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D04DCB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04DC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.4pt;margin-top:-31.15pt;width:289pt;height:6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E4FE2" w:rsidRPr="0036010C" w:rsidRDefault="00CE4FE2" w:rsidP="00B9360F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77249C">
                    <w:t xml:space="preserve"> </w:t>
                  </w:r>
                  <w:r w:rsidR="0077249C" w:rsidRPr="0077249C">
                    <w:t>5.2.6. Менеджмент</w:t>
                  </w:r>
                  <w:r w:rsidRPr="00B63997">
                    <w:t>,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от </w:t>
                  </w:r>
                  <w:r w:rsidR="00605608">
                    <w:rPr>
                      <w:color w:val="000000"/>
                    </w:rPr>
                    <w:t>25</w:t>
                  </w:r>
                  <w:r w:rsidR="00605608" w:rsidRPr="0059369E">
                    <w:rPr>
                      <w:color w:val="000000"/>
                    </w:rPr>
                    <w:t>.03.20</w:t>
                  </w:r>
                  <w:r w:rsidR="00605608">
                    <w:rPr>
                      <w:color w:val="000000"/>
                    </w:rPr>
                    <w:t>24</w:t>
                  </w:r>
                  <w:r w:rsidR="00605608" w:rsidRPr="0059369E">
                    <w:rPr>
                      <w:color w:val="000000"/>
                    </w:rPr>
                    <w:t xml:space="preserve"> № </w:t>
                  </w:r>
                  <w:r w:rsidR="00605608">
                    <w:rPr>
                      <w:color w:val="000000"/>
                    </w:rPr>
                    <w:t>34</w:t>
                  </w:r>
                </w:p>
              </w:txbxContent>
            </v:textbox>
          </v:shape>
        </w:pict>
      </w:r>
    </w:p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F632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F632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E33E3" w:rsidRPr="005328FD" w:rsidRDefault="007E33E3" w:rsidP="007E33E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8F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</w:p>
    <w:p w:rsidR="0015685F" w:rsidRPr="00CF6326" w:rsidRDefault="00D04DCB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4DCB"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7.65pt;margin-top:10.15pt;width:207.35pt;height:99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E4FE2" w:rsidRPr="00C94464" w:rsidRDefault="00CE4FE2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E4FE2" w:rsidRPr="00C94464" w:rsidRDefault="00CE4FE2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E4FE2" w:rsidRDefault="00CE4FE2" w:rsidP="0015685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4FE2" w:rsidRPr="00C94464" w:rsidRDefault="00CE4FE2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5608" w:rsidRPr="00605608" w:rsidRDefault="00CE4FE2" w:rsidP="00605608">
                  <w:pPr>
                    <w:jc w:val="right"/>
                    <w:rPr>
                      <w:sz w:val="24"/>
                      <w:szCs w:val="24"/>
                    </w:rPr>
                  </w:pPr>
                  <w:r w:rsidRPr="00726250"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605608" w:rsidRPr="00FC1047">
                    <w:t xml:space="preserve">                              </w:t>
                  </w:r>
                  <w:r w:rsidR="00605608" w:rsidRPr="00605608"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  <w:p w:rsidR="00CE4FE2" w:rsidRPr="007E332F" w:rsidRDefault="00CE4FE2" w:rsidP="008E7D7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5685F" w:rsidRPr="00CF6326" w:rsidRDefault="0015685F" w:rsidP="00156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E85" w:rsidRPr="00CF6326" w:rsidRDefault="00111E85" w:rsidP="00111E8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326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15685F" w:rsidRPr="00CF6326" w:rsidRDefault="0015685F" w:rsidP="001568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0A8C" w:rsidRPr="00CF6326" w:rsidRDefault="00110A8C" w:rsidP="0015685F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CF6326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15685F" w:rsidRPr="00CF6326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1.1.2(Н)</w:t>
      </w:r>
    </w:p>
    <w:p w:rsidR="00110A8C" w:rsidRPr="00CF6326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10A8C" w:rsidRPr="00CF6326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CF6326">
        <w:rPr>
          <w:rFonts w:eastAsia="Courier New"/>
          <w:sz w:val="28"/>
          <w:szCs w:val="28"/>
          <w:lang w:bidi="ru-RU"/>
        </w:rPr>
        <w:t xml:space="preserve">по </w:t>
      </w:r>
      <w:r w:rsidRPr="00CF6326">
        <w:rPr>
          <w:sz w:val="28"/>
          <w:szCs w:val="28"/>
        </w:rPr>
        <w:t>программе подготовки научных и научно-педагогических</w:t>
      </w:r>
    </w:p>
    <w:p w:rsidR="00110A8C" w:rsidRPr="00CF6326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CF6326">
        <w:rPr>
          <w:sz w:val="28"/>
          <w:szCs w:val="28"/>
        </w:rPr>
        <w:t>кадров в аспирантуре</w:t>
      </w:r>
      <w:r w:rsidRPr="00CF6326">
        <w:rPr>
          <w:rFonts w:eastAsia="Courier New"/>
          <w:sz w:val="28"/>
          <w:szCs w:val="28"/>
          <w:lang w:bidi="ru-RU"/>
        </w:rPr>
        <w:t xml:space="preserve"> </w:t>
      </w:r>
      <w:r w:rsidRPr="00CF6326">
        <w:rPr>
          <w:sz w:val="28"/>
          <w:szCs w:val="28"/>
        </w:rPr>
        <w:t>по научной специальности</w:t>
      </w:r>
    </w:p>
    <w:p w:rsidR="00110A8C" w:rsidRPr="00CF6326" w:rsidRDefault="0077249C" w:rsidP="00110A8C">
      <w:pPr>
        <w:widowControl/>
        <w:autoSpaceDE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5.2.6. Менеджмент</w:t>
      </w:r>
    </w:p>
    <w:p w:rsidR="00110A8C" w:rsidRPr="00CF6326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CF6326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CF6326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05608" w:rsidRDefault="00605608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05608" w:rsidRDefault="00605608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05608" w:rsidRPr="00CF6326" w:rsidRDefault="00605608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10A8C" w:rsidRPr="00CF6326" w:rsidRDefault="00110A8C" w:rsidP="00110A8C">
      <w:pPr>
        <w:ind w:firstLine="540"/>
        <w:jc w:val="both"/>
        <w:rPr>
          <w:sz w:val="24"/>
          <w:szCs w:val="24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605608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605608" w:rsidRPr="00605608" w:rsidRDefault="00605608" w:rsidP="0060560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605608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605608" w:rsidRPr="00605608" w:rsidRDefault="00605608" w:rsidP="00605608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605608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605608" w:rsidRPr="00605608" w:rsidRDefault="00605608" w:rsidP="00605608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05608" w:rsidRPr="00605608" w:rsidRDefault="00605608" w:rsidP="00605608">
      <w:pPr>
        <w:suppressAutoHyphens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605608">
        <w:rPr>
          <w:rFonts w:eastAsia="SimSun" w:cs="Calibri"/>
          <w:kern w:val="2"/>
          <w:sz w:val="24"/>
          <w:szCs w:val="24"/>
          <w:lang w:eastAsia="hi-IN" w:bidi="hi-IN"/>
        </w:rPr>
        <w:t>на 2024/2025 учебный год</w:t>
      </w:r>
    </w:p>
    <w:p w:rsidR="00605608" w:rsidRPr="00605608" w:rsidRDefault="00605608" w:rsidP="00605608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05608" w:rsidRPr="00605608" w:rsidRDefault="00605608" w:rsidP="00605608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05608" w:rsidRPr="00605608" w:rsidRDefault="00605608" w:rsidP="00605608">
      <w:pPr>
        <w:suppressAutoHyphens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605608">
        <w:rPr>
          <w:rFonts w:cs="Calibri"/>
          <w:sz w:val="24"/>
          <w:szCs w:val="24"/>
        </w:rPr>
        <w:t>Омск, 2024</w:t>
      </w:r>
    </w:p>
    <w:p w:rsidR="00110A8C" w:rsidRPr="00CF6326" w:rsidRDefault="0015685F" w:rsidP="00110A8C">
      <w:pPr>
        <w:widowControl/>
        <w:suppressAutoHyphens/>
        <w:autoSpaceDE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60560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10A8C" w:rsidRPr="00CF632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  <w:r w:rsidR="00110A8C" w:rsidRPr="00CF6326">
        <w:rPr>
          <w:spacing w:val="-3"/>
          <w:sz w:val="24"/>
          <w:szCs w:val="24"/>
          <w:lang w:eastAsia="en-US"/>
        </w:rPr>
        <w:t>Составитель:</w:t>
      </w:r>
    </w:p>
    <w:p w:rsidR="00110A8C" w:rsidRPr="00CF6326" w:rsidRDefault="00110A8C" w:rsidP="00110A8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8A25B9" w:rsidRPr="00BE5B4B" w:rsidRDefault="008A25B9" w:rsidP="008A25B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z w:val="24"/>
          <w:szCs w:val="24"/>
        </w:rPr>
        <w:t>к.</w:t>
      </w:r>
      <w:r>
        <w:rPr>
          <w:sz w:val="24"/>
          <w:szCs w:val="24"/>
        </w:rPr>
        <w:t>э</w:t>
      </w:r>
      <w:r w:rsidRPr="00BE5B4B">
        <w:rPr>
          <w:sz w:val="24"/>
          <w:szCs w:val="24"/>
        </w:rPr>
        <w:t>.н., доцент ___________/</w:t>
      </w:r>
      <w:r>
        <w:rPr>
          <w:sz w:val="24"/>
          <w:szCs w:val="24"/>
        </w:rPr>
        <w:t>Сергиенко О.В.</w:t>
      </w:r>
      <w:r w:rsidRPr="00BE5B4B">
        <w:rPr>
          <w:sz w:val="24"/>
          <w:szCs w:val="24"/>
        </w:rPr>
        <w:t>/</w:t>
      </w:r>
    </w:p>
    <w:p w:rsidR="008A25B9" w:rsidRPr="00BE5B4B" w:rsidRDefault="008A25B9" w:rsidP="008A25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E33E3" w:rsidRPr="00BE5B4B" w:rsidRDefault="008A25B9" w:rsidP="007E33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7E33E3">
        <w:rPr>
          <w:spacing w:val="-3"/>
          <w:sz w:val="24"/>
          <w:szCs w:val="24"/>
          <w:lang w:eastAsia="en-US"/>
        </w:rPr>
        <w:t>управления политики и права</w:t>
      </w:r>
    </w:p>
    <w:p w:rsidR="00605608" w:rsidRPr="00605608" w:rsidRDefault="00605608" w:rsidP="007E33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05608">
        <w:rPr>
          <w:color w:val="000000"/>
          <w:sz w:val="24"/>
          <w:szCs w:val="24"/>
        </w:rPr>
        <w:t>Протокол от 22.03.2024 г.  №8</w:t>
      </w:r>
    </w:p>
    <w:p w:rsidR="008A25B9" w:rsidRPr="00605608" w:rsidRDefault="008A25B9" w:rsidP="008A25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5608">
        <w:rPr>
          <w:spacing w:val="-3"/>
          <w:sz w:val="24"/>
          <w:szCs w:val="24"/>
          <w:lang w:eastAsia="en-US"/>
        </w:rPr>
        <w:t xml:space="preserve">Зав. кафедрой </w:t>
      </w:r>
      <w:proofErr w:type="gramStart"/>
      <w:r w:rsidRPr="00605608">
        <w:rPr>
          <w:spacing w:val="-3"/>
          <w:sz w:val="24"/>
          <w:szCs w:val="24"/>
          <w:lang w:eastAsia="en-US"/>
        </w:rPr>
        <w:t>к</w:t>
      </w:r>
      <w:proofErr w:type="gramEnd"/>
      <w:r w:rsidRPr="00605608">
        <w:rPr>
          <w:spacing w:val="-3"/>
          <w:sz w:val="24"/>
          <w:szCs w:val="24"/>
          <w:lang w:eastAsia="en-US"/>
        </w:rPr>
        <w:t xml:space="preserve">.э.н., </w:t>
      </w:r>
      <w:proofErr w:type="gramStart"/>
      <w:r w:rsidRPr="00605608">
        <w:rPr>
          <w:spacing w:val="-3"/>
          <w:sz w:val="24"/>
          <w:szCs w:val="24"/>
          <w:lang w:eastAsia="en-US"/>
        </w:rPr>
        <w:t>доцент</w:t>
      </w:r>
      <w:proofErr w:type="gramEnd"/>
      <w:r w:rsidRPr="00605608">
        <w:rPr>
          <w:spacing w:val="-3"/>
          <w:sz w:val="24"/>
          <w:szCs w:val="24"/>
          <w:lang w:eastAsia="en-US"/>
        </w:rPr>
        <w:t xml:space="preserve"> ___________/Сергиенко О.В./</w:t>
      </w:r>
    </w:p>
    <w:p w:rsidR="00110A8C" w:rsidRPr="00605608" w:rsidRDefault="00110A8C" w:rsidP="008A25B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10A8C" w:rsidRPr="00CF6326" w:rsidRDefault="00110A8C" w:rsidP="00110A8C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110A8C" w:rsidRPr="00CF6326" w:rsidRDefault="00110A8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F632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10A8C" w:rsidRPr="00CF6326" w:rsidRDefault="00110A8C" w:rsidP="00110A8C">
      <w:pPr>
        <w:widowControl/>
        <w:autoSpaceDE/>
        <w:autoSpaceDN/>
        <w:adjustRightInd/>
        <w:spacing w:after="200" w:line="276" w:lineRule="auto"/>
        <w:ind w:firstLine="708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685F" w:rsidRPr="00CF6326" w:rsidRDefault="0015685F" w:rsidP="0015685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F632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pacing w:val="4"/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F6326">
              <w:rPr>
                <w:sz w:val="24"/>
                <w:szCs w:val="24"/>
              </w:rPr>
              <w:t>н</w:t>
            </w:r>
            <w:r w:rsidRPr="00CF632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rPr>
          <w:trHeight w:val="748"/>
        </w:trPr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DD5" w:rsidRPr="00CF6326" w:rsidRDefault="000911D1" w:rsidP="0015685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CF6326">
        <w:rPr>
          <w:spacing w:val="-3"/>
          <w:sz w:val="24"/>
          <w:szCs w:val="24"/>
          <w:lang w:eastAsia="en-US"/>
        </w:rPr>
        <w:br w:type="page"/>
      </w:r>
      <w:r w:rsidR="002933E5" w:rsidRPr="00CF632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527D1F" w:rsidRPr="00CF6326">
        <w:rPr>
          <w:b/>
          <w:i/>
          <w:sz w:val="24"/>
          <w:szCs w:val="24"/>
        </w:rPr>
        <w:t xml:space="preserve">подготовки диссертации на соискание ученой степени кандидата </w:t>
      </w:r>
      <w:r w:rsidR="00531680" w:rsidRPr="00CF6326">
        <w:rPr>
          <w:b/>
          <w:i/>
          <w:sz w:val="24"/>
          <w:szCs w:val="24"/>
        </w:rPr>
        <w:t>наук</w:t>
      </w:r>
      <w:r w:rsidR="00531680" w:rsidRPr="00CF6326">
        <w:rPr>
          <w:b/>
          <w:i/>
          <w:spacing w:val="-3"/>
          <w:sz w:val="24"/>
          <w:szCs w:val="24"/>
          <w:lang w:eastAsia="en-US"/>
        </w:rPr>
        <w:t xml:space="preserve"> составлена</w:t>
      </w:r>
      <w:r w:rsidR="002933E5" w:rsidRPr="00CF6326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CF6326">
        <w:rPr>
          <w:b/>
          <w:i/>
          <w:sz w:val="24"/>
          <w:szCs w:val="24"/>
          <w:lang w:eastAsia="en-US"/>
        </w:rPr>
        <w:t>в соответствии с:</w:t>
      </w:r>
    </w:p>
    <w:p w:rsidR="00110A8C" w:rsidRPr="00CF6326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CF6326">
        <w:rPr>
          <w:sz w:val="24"/>
          <w:szCs w:val="24"/>
          <w:lang w:eastAsia="en-US"/>
        </w:rPr>
        <w:t>ь</w:t>
      </w:r>
      <w:r w:rsidRPr="00CF6326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CF6326">
        <w:rPr>
          <w:sz w:val="24"/>
          <w:szCs w:val="24"/>
          <w:lang w:eastAsia="en-US"/>
        </w:rPr>
        <w:t>с</w:t>
      </w:r>
      <w:r w:rsidRPr="00CF6326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CF6326">
        <w:rPr>
          <w:sz w:val="24"/>
          <w:szCs w:val="24"/>
          <w:lang w:eastAsia="en-US"/>
        </w:rPr>
        <w:t>н</w:t>
      </w:r>
      <w:r w:rsidRPr="00CF6326">
        <w:rPr>
          <w:sz w:val="24"/>
          <w:szCs w:val="24"/>
          <w:lang w:eastAsia="en-US"/>
        </w:rPr>
        <w:t>юсте России 23.11.2021 N 65943)</w:t>
      </w:r>
      <w:r w:rsidRPr="00CF6326">
        <w:rPr>
          <w:sz w:val="24"/>
          <w:szCs w:val="24"/>
        </w:rPr>
        <w:t>;</w:t>
      </w:r>
    </w:p>
    <w:p w:rsidR="00110A8C" w:rsidRPr="00CF6326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Постановлением Правительства РФ от 30.11.2021 N 2122 "Об утверждении Пол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CF6326">
        <w:rPr>
          <w:sz w:val="24"/>
          <w:szCs w:val="24"/>
        </w:rPr>
        <w:t>у</w:t>
      </w:r>
      <w:r w:rsidRPr="00CF6326">
        <w:rPr>
          <w:sz w:val="24"/>
          <w:szCs w:val="24"/>
        </w:rPr>
        <w:t>ре)".</w:t>
      </w:r>
    </w:p>
    <w:p w:rsidR="00110A8C" w:rsidRPr="00CF6326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F6326">
        <w:rPr>
          <w:sz w:val="24"/>
          <w:szCs w:val="24"/>
          <w:lang w:eastAsia="en-US"/>
        </w:rPr>
        <w:t>а</w:t>
      </w:r>
      <w:r w:rsidRPr="00CF6326">
        <w:rPr>
          <w:sz w:val="24"/>
          <w:szCs w:val="24"/>
          <w:lang w:eastAsia="en-US"/>
        </w:rPr>
        <w:t>тивными актами ЧУ ОО ВО «Омская гуманитарная академия» (</w:t>
      </w:r>
      <w:r w:rsidRPr="00CF632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F6326">
        <w:rPr>
          <w:i/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>):</w:t>
      </w:r>
    </w:p>
    <w:p w:rsidR="00CF6326" w:rsidRPr="00CF6326" w:rsidRDefault="00CF6326" w:rsidP="00CF6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9829013"/>
      <w:r w:rsidRPr="00CF6326">
        <w:rPr>
          <w:sz w:val="24"/>
          <w:szCs w:val="24"/>
          <w:lang w:eastAsia="en-US"/>
        </w:rPr>
        <w:t xml:space="preserve">- «Положением </w:t>
      </w:r>
      <w:r w:rsidRPr="00CF6326">
        <w:rPr>
          <w:sz w:val="24"/>
          <w:szCs w:val="24"/>
        </w:rPr>
        <w:t>о подготовке научных и научно-педагогических кадров в аспира</w:t>
      </w:r>
      <w:r w:rsidRPr="00CF6326">
        <w:rPr>
          <w:sz w:val="24"/>
          <w:szCs w:val="24"/>
        </w:rPr>
        <w:t>н</w:t>
      </w:r>
      <w:r w:rsidRPr="00CF6326">
        <w:rPr>
          <w:sz w:val="24"/>
          <w:szCs w:val="24"/>
        </w:rPr>
        <w:t>туре</w:t>
      </w:r>
      <w:r w:rsidRPr="00CF6326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CF6326">
        <w:rPr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CF6326">
        <w:rPr>
          <w:sz w:val="24"/>
          <w:szCs w:val="24"/>
          <w:lang w:eastAsia="en-US"/>
        </w:rPr>
        <w:t>и</w:t>
      </w:r>
      <w:r w:rsidRPr="00CF6326">
        <w:rPr>
          <w:sz w:val="24"/>
          <w:szCs w:val="24"/>
          <w:lang w:eastAsia="en-US"/>
        </w:rPr>
        <w:t>казом ректора от 28.02.2022 №28</w:t>
      </w:r>
    </w:p>
    <w:p w:rsidR="00CF6326" w:rsidRPr="00CF6326" w:rsidRDefault="00CF6326" w:rsidP="00CF6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CF6326">
        <w:rPr>
          <w:sz w:val="24"/>
          <w:szCs w:val="24"/>
          <w:lang w:eastAsia="en-US"/>
        </w:rPr>
        <w:t>у</w:t>
      </w:r>
      <w:r w:rsidRPr="00CF632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CF6326">
        <w:rPr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CF6326">
        <w:rPr>
          <w:sz w:val="24"/>
          <w:szCs w:val="24"/>
          <w:lang w:eastAsia="en-US"/>
        </w:rPr>
        <w:t>а</w:t>
      </w:r>
      <w:r w:rsidRPr="00CF6326">
        <w:rPr>
          <w:sz w:val="24"/>
          <w:szCs w:val="24"/>
          <w:lang w:eastAsia="en-US"/>
        </w:rPr>
        <w:t>зом ректора от 28.02.2022 №28;</w:t>
      </w:r>
    </w:p>
    <w:p w:rsidR="00CF6326" w:rsidRPr="00CF6326" w:rsidRDefault="00CF6326" w:rsidP="00CF6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F6326">
        <w:rPr>
          <w:sz w:val="24"/>
          <w:szCs w:val="24"/>
          <w:lang w:eastAsia="en-US"/>
        </w:rPr>
        <w:t>а</w:t>
      </w:r>
      <w:r w:rsidRPr="00CF6326">
        <w:rPr>
          <w:sz w:val="24"/>
          <w:szCs w:val="24"/>
          <w:lang w:eastAsia="en-US"/>
        </w:rPr>
        <w:t xml:space="preserve">тельных программ </w:t>
      </w:r>
      <w:r w:rsidRPr="00CF6326">
        <w:rPr>
          <w:sz w:val="24"/>
          <w:szCs w:val="24"/>
        </w:rPr>
        <w:t>подготовки научных и научно-педагогических кадров в аспирантуре</w:t>
      </w:r>
      <w:r w:rsidRPr="00CF6326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CF6326">
        <w:rPr>
          <w:sz w:val="24"/>
          <w:szCs w:val="24"/>
          <w:lang w:eastAsia="en-US"/>
        </w:rPr>
        <w:t>а</w:t>
      </w:r>
      <w:r w:rsidRPr="00CF6326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CF6326">
        <w:rPr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605608" w:rsidRPr="00437B92" w:rsidRDefault="00110A8C" w:rsidP="00605608">
      <w:pPr>
        <w:suppressAutoHyphens/>
        <w:ind w:firstLine="708"/>
        <w:jc w:val="both"/>
        <w:rPr>
          <w:lang w:eastAsia="en-US"/>
        </w:rPr>
      </w:pPr>
      <w:r w:rsidRPr="00CF632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F6326">
        <w:rPr>
          <w:sz w:val="24"/>
          <w:szCs w:val="24"/>
        </w:rPr>
        <w:t>программе подготовки научных и</w:t>
      </w:r>
      <w:r w:rsidRPr="00CF6326">
        <w:rPr>
          <w:sz w:val="28"/>
          <w:szCs w:val="28"/>
        </w:rPr>
        <w:t xml:space="preserve"> </w:t>
      </w:r>
      <w:r w:rsidRPr="00CF6326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CF6326">
        <w:rPr>
          <w:sz w:val="28"/>
          <w:szCs w:val="28"/>
        </w:rPr>
        <w:t xml:space="preserve"> </w:t>
      </w:r>
      <w:r w:rsidR="0077249C">
        <w:rPr>
          <w:sz w:val="24"/>
          <w:szCs w:val="24"/>
        </w:rPr>
        <w:t>5.2.6. Менеджмент</w:t>
      </w:r>
      <w:r w:rsidRPr="00CF6326">
        <w:rPr>
          <w:sz w:val="24"/>
          <w:szCs w:val="24"/>
        </w:rPr>
        <w:t xml:space="preserve">; </w:t>
      </w:r>
      <w:r w:rsidRPr="00CF6326">
        <w:rPr>
          <w:sz w:val="24"/>
          <w:szCs w:val="24"/>
          <w:lang w:eastAsia="en-US"/>
        </w:rPr>
        <w:t xml:space="preserve">форма обучения – очная, на </w:t>
      </w:r>
      <w:r w:rsidR="00605608" w:rsidRPr="00605608">
        <w:rPr>
          <w:sz w:val="24"/>
          <w:szCs w:val="24"/>
          <w:lang w:eastAsia="en-US"/>
        </w:rPr>
        <w:t>2024/2025 учебный год, утвержденным приказом ректора от 25.03.2024 №34;</w:t>
      </w:r>
    </w:p>
    <w:p w:rsidR="00110A8C" w:rsidRPr="00CF6326" w:rsidRDefault="00110A8C" w:rsidP="00605608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</w:p>
    <w:p w:rsidR="00A76E53" w:rsidRPr="00CF632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F6326">
        <w:rPr>
          <w:b/>
          <w:sz w:val="24"/>
          <w:szCs w:val="24"/>
        </w:rPr>
        <w:t xml:space="preserve">Возможность внесения изменений и дополнений </w:t>
      </w:r>
      <w:proofErr w:type="gramStart"/>
      <w:r w:rsidRPr="00CF6326">
        <w:rPr>
          <w:b/>
          <w:sz w:val="24"/>
          <w:szCs w:val="24"/>
        </w:rPr>
        <w:t xml:space="preserve">в разработанную Академией образовательную программу в части </w:t>
      </w:r>
      <w:r w:rsidR="00531680" w:rsidRPr="00CF6326">
        <w:rPr>
          <w:b/>
          <w:sz w:val="24"/>
          <w:szCs w:val="24"/>
        </w:rPr>
        <w:t>подготовки диссертации</w:t>
      </w:r>
      <w:r w:rsidR="00110A8C" w:rsidRPr="00CF6326">
        <w:rPr>
          <w:b/>
          <w:sz w:val="24"/>
          <w:szCs w:val="24"/>
        </w:rPr>
        <w:t xml:space="preserve"> на соискание ученой степени кандидата наук к защите </w:t>
      </w:r>
      <w:r w:rsidR="00A94B0B" w:rsidRPr="00CF6326">
        <w:rPr>
          <w:b/>
          <w:sz w:val="24"/>
          <w:szCs w:val="24"/>
        </w:rPr>
        <w:t xml:space="preserve">в </w:t>
      </w:r>
      <w:r w:rsidR="00A94B0B" w:rsidRPr="00605608">
        <w:rPr>
          <w:b/>
          <w:sz w:val="24"/>
          <w:szCs w:val="24"/>
        </w:rPr>
        <w:t>течение</w:t>
      </w:r>
      <w:proofErr w:type="gramEnd"/>
      <w:r w:rsidR="00A94B0B" w:rsidRPr="00605608">
        <w:rPr>
          <w:b/>
          <w:sz w:val="24"/>
          <w:szCs w:val="24"/>
        </w:rPr>
        <w:t xml:space="preserve"> </w:t>
      </w:r>
      <w:r w:rsidR="00B9360F" w:rsidRPr="00605608">
        <w:rPr>
          <w:b/>
          <w:sz w:val="24"/>
          <w:szCs w:val="24"/>
        </w:rPr>
        <w:t>202</w:t>
      </w:r>
      <w:r w:rsidR="00605608" w:rsidRPr="00605608">
        <w:rPr>
          <w:b/>
          <w:sz w:val="24"/>
          <w:szCs w:val="24"/>
        </w:rPr>
        <w:t>4</w:t>
      </w:r>
      <w:r w:rsidR="00B9360F" w:rsidRPr="00605608">
        <w:rPr>
          <w:b/>
          <w:sz w:val="24"/>
          <w:szCs w:val="24"/>
        </w:rPr>
        <w:t>/202</w:t>
      </w:r>
      <w:r w:rsidR="00605608" w:rsidRPr="00605608">
        <w:rPr>
          <w:b/>
          <w:sz w:val="24"/>
          <w:szCs w:val="24"/>
        </w:rPr>
        <w:t>5</w:t>
      </w:r>
      <w:r w:rsidR="00B9360F" w:rsidRPr="00605608">
        <w:rPr>
          <w:b/>
          <w:sz w:val="24"/>
          <w:szCs w:val="24"/>
        </w:rPr>
        <w:t xml:space="preserve"> </w:t>
      </w:r>
      <w:r w:rsidR="008E7D73" w:rsidRPr="00605608">
        <w:rPr>
          <w:b/>
          <w:sz w:val="24"/>
          <w:szCs w:val="24"/>
        </w:rPr>
        <w:t>учебного</w:t>
      </w:r>
      <w:r w:rsidR="008E7D73" w:rsidRPr="00CF6326">
        <w:rPr>
          <w:b/>
          <w:sz w:val="24"/>
          <w:szCs w:val="24"/>
        </w:rPr>
        <w:t xml:space="preserve"> года</w:t>
      </w:r>
      <w:r w:rsidR="00A94B0B" w:rsidRPr="00CF6326">
        <w:rPr>
          <w:b/>
          <w:sz w:val="24"/>
          <w:szCs w:val="24"/>
        </w:rPr>
        <w:t>:</w:t>
      </w:r>
    </w:p>
    <w:p w:rsidR="00790562" w:rsidRPr="00605608" w:rsidRDefault="00790562" w:rsidP="00790562">
      <w:pPr>
        <w:ind w:firstLine="709"/>
        <w:jc w:val="both"/>
        <w:rPr>
          <w:b/>
          <w:sz w:val="24"/>
          <w:szCs w:val="24"/>
        </w:rPr>
      </w:pPr>
      <w:r w:rsidRPr="00CF6326">
        <w:rPr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CF6326">
        <w:rPr>
          <w:sz w:val="24"/>
          <w:szCs w:val="24"/>
        </w:rPr>
        <w:t>и</w:t>
      </w:r>
      <w:r w:rsidRPr="00CF6326">
        <w:rPr>
          <w:sz w:val="24"/>
          <w:szCs w:val="24"/>
        </w:rPr>
        <w:t xml:space="preserve">рантуре по  научной специальности </w:t>
      </w:r>
      <w:r w:rsidR="0077249C">
        <w:rPr>
          <w:sz w:val="24"/>
          <w:szCs w:val="24"/>
        </w:rPr>
        <w:t xml:space="preserve">5.2.6. </w:t>
      </w:r>
      <w:proofErr w:type="gramStart"/>
      <w:r w:rsidR="0077249C">
        <w:rPr>
          <w:sz w:val="24"/>
          <w:szCs w:val="24"/>
        </w:rPr>
        <w:t>Менеджмент</w:t>
      </w:r>
      <w:r w:rsidRPr="00CF6326">
        <w:rPr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1" w:name="_Hlk97819303"/>
      <w:r w:rsidRPr="00CF6326">
        <w:rPr>
          <w:b/>
          <w:sz w:val="24"/>
          <w:szCs w:val="24"/>
        </w:rPr>
        <w:t>1.1.2(Н)</w:t>
      </w:r>
      <w:r w:rsidRPr="00CF6326">
        <w:rPr>
          <w:sz w:val="24"/>
          <w:szCs w:val="24"/>
        </w:rPr>
        <w:t xml:space="preserve"> </w:t>
      </w:r>
      <w:r w:rsidRPr="00CF6326">
        <w:t xml:space="preserve"> </w:t>
      </w:r>
      <w:bookmarkEnd w:id="1"/>
      <w:r w:rsidRPr="00CF6326">
        <w:rPr>
          <w:b/>
          <w:sz w:val="24"/>
          <w:szCs w:val="24"/>
        </w:rPr>
        <w:t>«Подготовка диссертации на соискание ученой степени кандидата наук к защите»</w:t>
      </w:r>
      <w:r w:rsidRPr="00CF6326">
        <w:rPr>
          <w:sz w:val="24"/>
          <w:szCs w:val="24"/>
        </w:rPr>
        <w:t xml:space="preserve"> </w:t>
      </w:r>
      <w:r w:rsidRPr="00605608">
        <w:rPr>
          <w:b/>
          <w:sz w:val="24"/>
          <w:szCs w:val="24"/>
        </w:rPr>
        <w:t xml:space="preserve">в течение </w:t>
      </w:r>
      <w:r w:rsidR="00B9360F" w:rsidRPr="00605608">
        <w:rPr>
          <w:b/>
          <w:sz w:val="24"/>
          <w:szCs w:val="24"/>
        </w:rPr>
        <w:t>202</w:t>
      </w:r>
      <w:r w:rsidR="00605608" w:rsidRPr="00605608">
        <w:rPr>
          <w:b/>
          <w:sz w:val="24"/>
          <w:szCs w:val="24"/>
        </w:rPr>
        <w:t>4</w:t>
      </w:r>
      <w:r w:rsidR="00B9360F" w:rsidRPr="00605608">
        <w:rPr>
          <w:b/>
          <w:sz w:val="24"/>
          <w:szCs w:val="24"/>
        </w:rPr>
        <w:t>/202</w:t>
      </w:r>
      <w:r w:rsidR="00605608" w:rsidRPr="00605608">
        <w:rPr>
          <w:b/>
          <w:sz w:val="24"/>
          <w:szCs w:val="24"/>
        </w:rPr>
        <w:t>5</w:t>
      </w:r>
      <w:r w:rsidR="00B9360F" w:rsidRPr="00605608">
        <w:rPr>
          <w:b/>
          <w:sz w:val="24"/>
          <w:szCs w:val="24"/>
        </w:rPr>
        <w:t xml:space="preserve"> </w:t>
      </w:r>
      <w:r w:rsidRPr="00605608">
        <w:rPr>
          <w:b/>
          <w:sz w:val="24"/>
          <w:szCs w:val="24"/>
        </w:rPr>
        <w:t>учебного года.</w:t>
      </w:r>
      <w:proofErr w:type="gramEnd"/>
    </w:p>
    <w:p w:rsidR="002933E5" w:rsidRPr="00605608" w:rsidRDefault="002933E5" w:rsidP="009F4070">
      <w:pPr>
        <w:suppressAutoHyphens/>
        <w:jc w:val="both"/>
        <w:rPr>
          <w:b/>
          <w:sz w:val="24"/>
          <w:szCs w:val="24"/>
        </w:rPr>
      </w:pPr>
    </w:p>
    <w:p w:rsidR="00CE3738" w:rsidRPr="00CF6326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6326"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="00790562" w:rsidRPr="00CF6326">
        <w:rPr>
          <w:rFonts w:ascii="Times New Roman" w:hAnsi="Times New Roman"/>
          <w:b/>
          <w:sz w:val="24"/>
          <w:szCs w:val="24"/>
        </w:rPr>
        <w:t>1.1.2(Н)  Подготовка диссертации на соискание ученой степени кандидата наук к защите</w:t>
      </w:r>
    </w:p>
    <w:p w:rsidR="00CE3738" w:rsidRPr="00CF6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F632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632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CF6326">
        <w:rPr>
          <w:rFonts w:ascii="Times New Roman" w:hAnsi="Times New Roman"/>
          <w:b/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</w:t>
      </w:r>
      <w:r w:rsidR="00B22C6B" w:rsidRPr="00CF6326">
        <w:rPr>
          <w:rFonts w:ascii="Times New Roman" w:hAnsi="Times New Roman"/>
          <w:b/>
          <w:sz w:val="24"/>
          <w:szCs w:val="24"/>
        </w:rPr>
        <w:lastRenderedPageBreak/>
        <w:t>наук</w:t>
      </w:r>
      <w:r w:rsidRPr="00CF6326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CF6326">
        <w:rPr>
          <w:rFonts w:ascii="Times New Roman" w:hAnsi="Times New Roman"/>
          <w:b/>
          <w:sz w:val="24"/>
          <w:szCs w:val="24"/>
        </w:rPr>
        <w:t>о</w:t>
      </w:r>
      <w:r w:rsidRPr="00CF6326">
        <w:rPr>
          <w:rFonts w:ascii="Times New Roman" w:hAnsi="Times New Roman"/>
          <w:b/>
          <w:sz w:val="24"/>
          <w:szCs w:val="24"/>
        </w:rPr>
        <w:t>граммы</w:t>
      </w:r>
    </w:p>
    <w:p w:rsidR="00790562" w:rsidRPr="00CF6326" w:rsidRDefault="0079056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CF6326">
        <w:rPr>
          <w:sz w:val="24"/>
          <w:szCs w:val="24"/>
        </w:rPr>
        <w:t xml:space="preserve">, утвержденными Приказом </w:t>
      </w:r>
      <w:r w:rsidRPr="00CF6326">
        <w:rPr>
          <w:sz w:val="24"/>
          <w:szCs w:val="24"/>
          <w:lang w:eastAsia="en-US"/>
        </w:rPr>
        <w:t>Минобрнауки России от 20.10.2021 N 951 "Об утверждении федеральных гос</w:t>
      </w:r>
      <w:r w:rsidRPr="00CF6326">
        <w:rPr>
          <w:sz w:val="24"/>
          <w:szCs w:val="24"/>
          <w:lang w:eastAsia="en-US"/>
        </w:rPr>
        <w:t>у</w:t>
      </w:r>
      <w:r w:rsidRPr="00CF6326">
        <w:rPr>
          <w:sz w:val="24"/>
          <w:szCs w:val="24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CF6326">
        <w:rPr>
          <w:sz w:val="24"/>
          <w:szCs w:val="24"/>
          <w:lang w:eastAsia="en-US"/>
        </w:rPr>
        <w:t>с</w:t>
      </w:r>
      <w:r w:rsidRPr="00CF6326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CF6326">
        <w:rPr>
          <w:sz w:val="24"/>
          <w:szCs w:val="24"/>
          <w:lang w:eastAsia="en-US"/>
        </w:rPr>
        <w:t>н</w:t>
      </w:r>
      <w:r w:rsidRPr="00CF6326">
        <w:rPr>
          <w:sz w:val="24"/>
          <w:szCs w:val="24"/>
          <w:lang w:eastAsia="en-US"/>
        </w:rPr>
        <w:t>юсте России 23.11.2021 N 65943)</w:t>
      </w:r>
      <w:r w:rsidRPr="00CF6326">
        <w:rPr>
          <w:sz w:val="24"/>
          <w:szCs w:val="24"/>
        </w:rPr>
        <w:t xml:space="preserve">, </w:t>
      </w:r>
      <w:r w:rsidRPr="00CF6326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</w:t>
      </w:r>
      <w:r w:rsidRPr="00CF6326">
        <w:rPr>
          <w:rFonts w:eastAsia="Calibri"/>
          <w:sz w:val="24"/>
          <w:szCs w:val="24"/>
          <w:lang w:eastAsia="en-US"/>
        </w:rPr>
        <w:t>а</w:t>
      </w:r>
      <w:r w:rsidRPr="00CF6326">
        <w:rPr>
          <w:rFonts w:eastAsia="Calibri"/>
          <w:sz w:val="24"/>
          <w:szCs w:val="24"/>
          <w:lang w:eastAsia="en-US"/>
        </w:rPr>
        <w:t xml:space="preserve">тельной программы - </w:t>
      </w:r>
      <w:r w:rsidRPr="00CF6326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CF6326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CF63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F6326">
        <w:rPr>
          <w:sz w:val="24"/>
          <w:szCs w:val="24"/>
        </w:rPr>
        <w:t xml:space="preserve">обучения при </w:t>
      </w:r>
      <w:r w:rsidR="00527D1F" w:rsidRPr="00CF6326">
        <w:rPr>
          <w:sz w:val="24"/>
          <w:szCs w:val="24"/>
        </w:rPr>
        <w:t xml:space="preserve">подготовке </w:t>
      </w:r>
      <w:r w:rsidR="00790562" w:rsidRPr="00CF6326">
        <w:rPr>
          <w:sz w:val="24"/>
          <w:szCs w:val="24"/>
        </w:rPr>
        <w:t>диссертации на соискание ученой степени ка</w:t>
      </w:r>
      <w:r w:rsidR="00790562" w:rsidRPr="00CF6326">
        <w:rPr>
          <w:sz w:val="24"/>
          <w:szCs w:val="24"/>
        </w:rPr>
        <w:t>н</w:t>
      </w:r>
      <w:r w:rsidR="00790562" w:rsidRPr="00CF6326">
        <w:rPr>
          <w:sz w:val="24"/>
          <w:szCs w:val="24"/>
        </w:rPr>
        <w:t xml:space="preserve">дидата наук к защите </w:t>
      </w:r>
      <w:r w:rsidRPr="00CF6326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CF6326">
        <w:rPr>
          <w:rFonts w:eastAsia="Calibri"/>
          <w:sz w:val="24"/>
          <w:szCs w:val="24"/>
          <w:lang w:eastAsia="en-US"/>
        </w:rPr>
        <w:t>щих компетенций:</w:t>
      </w:r>
    </w:p>
    <w:p w:rsidR="00113288" w:rsidRPr="00CF6326" w:rsidRDefault="0011328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Способностью</w:t>
            </w:r>
          </w:p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к критическому анализу и оценке современных н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учных достижений, ген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рированию новых идей при решении исследов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тельских и практических задач, в том числе в ме</w:t>
            </w:r>
            <w:r w:rsidRPr="00A63AED">
              <w:rPr>
                <w:sz w:val="24"/>
                <w:szCs w:val="24"/>
              </w:rPr>
              <w:t>ж</w:t>
            </w:r>
            <w:r w:rsidRPr="00A63AED">
              <w:rPr>
                <w:sz w:val="24"/>
                <w:szCs w:val="24"/>
              </w:rPr>
              <w:t>дисциплинарных обла</w:t>
            </w:r>
            <w:r w:rsidRPr="00A63AED">
              <w:rPr>
                <w:sz w:val="24"/>
                <w:szCs w:val="24"/>
              </w:rPr>
              <w:t>с</w:t>
            </w:r>
            <w:r w:rsidRPr="00A63AED">
              <w:rPr>
                <w:sz w:val="24"/>
                <w:szCs w:val="24"/>
              </w:rPr>
              <w:t>тях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учных источников, принципы их научной критики;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A63AED">
              <w:rPr>
                <w:sz w:val="24"/>
                <w:szCs w:val="24"/>
              </w:rPr>
              <w:t>при решении исследовательских и пра</w:t>
            </w:r>
            <w:r w:rsidRPr="00A63AED">
              <w:rPr>
                <w:sz w:val="24"/>
                <w:szCs w:val="24"/>
              </w:rPr>
              <w:t>к</w:t>
            </w:r>
            <w:r w:rsidRPr="00A63AED">
              <w:rPr>
                <w:sz w:val="24"/>
                <w:szCs w:val="24"/>
              </w:rPr>
              <w:t>тических задач, в том числе в междисц</w:t>
            </w:r>
            <w:r w:rsidRPr="00A63AED">
              <w:rPr>
                <w:sz w:val="24"/>
                <w:szCs w:val="24"/>
              </w:rPr>
              <w:t>и</w:t>
            </w:r>
            <w:r w:rsidRPr="00A63AED">
              <w:rPr>
                <w:sz w:val="24"/>
                <w:szCs w:val="24"/>
              </w:rPr>
              <w:t>плинарных областях</w:t>
            </w:r>
          </w:p>
          <w:p w:rsidR="00B63997" w:rsidRPr="00A63AED" w:rsidRDefault="00B63997" w:rsidP="00B6399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 xml:space="preserve">отличать </w:t>
            </w:r>
            <w:r w:rsidRPr="00A63AED">
              <w:rPr>
                <w:sz w:val="24"/>
                <w:szCs w:val="24"/>
              </w:rPr>
              <w:t>истину от заблуждения, р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циональное от иррационального</w:t>
            </w:r>
            <w:r w:rsidRPr="00A63AED">
              <w:rPr>
                <w:bCs/>
                <w:sz w:val="24"/>
                <w:szCs w:val="24"/>
              </w:rPr>
              <w:t>, анал</w:t>
            </w:r>
            <w:r w:rsidRPr="00A63AED">
              <w:rPr>
                <w:bCs/>
                <w:sz w:val="24"/>
                <w:szCs w:val="24"/>
              </w:rPr>
              <w:t>и</w:t>
            </w:r>
            <w:r w:rsidRPr="00A63AED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A63AED">
              <w:rPr>
                <w:bCs/>
                <w:sz w:val="24"/>
                <w:szCs w:val="24"/>
              </w:rPr>
              <w:t>а</w:t>
            </w:r>
            <w:r w:rsidRPr="00A63AED">
              <w:rPr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B63997" w:rsidRPr="00A63AED" w:rsidRDefault="00B63997" w:rsidP="00B6399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Pr="00A63AED" w:rsidRDefault="00B63997" w:rsidP="00B63997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работы с основными вид</w:t>
            </w:r>
            <w:r w:rsidRPr="00A63AED">
              <w:rPr>
                <w:bCs/>
                <w:sz w:val="24"/>
                <w:szCs w:val="24"/>
              </w:rPr>
              <w:t>а</w:t>
            </w:r>
            <w:r w:rsidRPr="00A63AED">
              <w:rPr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B63997" w:rsidRPr="00A63AED" w:rsidRDefault="00B63997" w:rsidP="00B63997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навыками  генерирования новых идей при решении исследовательских и пра</w:t>
            </w:r>
            <w:r w:rsidRPr="00A63AED">
              <w:rPr>
                <w:sz w:val="24"/>
                <w:szCs w:val="24"/>
              </w:rPr>
              <w:t>к</w:t>
            </w:r>
            <w:r w:rsidRPr="00A63AED">
              <w:rPr>
                <w:sz w:val="24"/>
                <w:szCs w:val="24"/>
              </w:rPr>
              <w:t>тических задач, в том числе в междисц</w:t>
            </w:r>
            <w:r w:rsidRPr="00A63AED">
              <w:rPr>
                <w:sz w:val="24"/>
                <w:szCs w:val="24"/>
              </w:rPr>
              <w:t>и</w:t>
            </w:r>
            <w:r w:rsidRPr="00A63AED">
              <w:rPr>
                <w:sz w:val="24"/>
                <w:szCs w:val="24"/>
              </w:rPr>
              <w:t>плинарных областях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Способностью</w:t>
            </w:r>
          </w:p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проектировать и осущ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ствлять комплексные и</w:t>
            </w:r>
            <w:r w:rsidRPr="00A63AED">
              <w:rPr>
                <w:sz w:val="24"/>
                <w:szCs w:val="24"/>
              </w:rPr>
              <w:t>с</w:t>
            </w:r>
            <w:r w:rsidRPr="00A63AED">
              <w:rPr>
                <w:sz w:val="24"/>
                <w:szCs w:val="24"/>
              </w:rPr>
              <w:t xml:space="preserve">следования, в том числе </w:t>
            </w:r>
            <w:r w:rsidRPr="00A63AED">
              <w:rPr>
                <w:sz w:val="24"/>
                <w:szCs w:val="24"/>
              </w:rPr>
              <w:lastRenderedPageBreak/>
              <w:t>междисциплинарные, на основе целостного си</w:t>
            </w:r>
            <w:r w:rsidRPr="00A63AED">
              <w:rPr>
                <w:sz w:val="24"/>
                <w:szCs w:val="24"/>
              </w:rPr>
              <w:t>с</w:t>
            </w:r>
            <w:r w:rsidRPr="00A63AED">
              <w:rPr>
                <w:sz w:val="24"/>
                <w:szCs w:val="24"/>
              </w:rPr>
              <w:t>темного научного мир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t>воззрения с использов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особенности и закономе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ности развития науки, этапы культурно-исторического развития мировой и от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софии науки</w:t>
            </w:r>
          </w:p>
          <w:p w:rsidR="00B63997" w:rsidRPr="00A63AED" w:rsidRDefault="00B63997" w:rsidP="00B6399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63997" w:rsidRPr="00A63AED" w:rsidRDefault="00B63997" w:rsidP="00B63997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анализировать тенденции совреме</w:t>
            </w:r>
            <w:r w:rsidRPr="00A63AED">
              <w:rPr>
                <w:bCs/>
                <w:sz w:val="24"/>
                <w:szCs w:val="24"/>
              </w:rPr>
              <w:t>н</w:t>
            </w:r>
            <w:r w:rsidRPr="00A63AED">
              <w:rPr>
                <w:bCs/>
                <w:sz w:val="24"/>
                <w:szCs w:val="24"/>
              </w:rPr>
              <w:t>ной науки, определять перспективные направления научных междисциплина</w:t>
            </w:r>
            <w:r w:rsidRPr="00A63AED">
              <w:rPr>
                <w:bCs/>
                <w:sz w:val="24"/>
                <w:szCs w:val="24"/>
              </w:rPr>
              <w:t>р</w:t>
            </w:r>
            <w:r w:rsidRPr="00A63AED">
              <w:rPr>
                <w:bCs/>
                <w:sz w:val="24"/>
                <w:szCs w:val="24"/>
              </w:rPr>
              <w:t>ных исследований, формулировать нау</w:t>
            </w:r>
            <w:r w:rsidRPr="00A63AED">
              <w:rPr>
                <w:bCs/>
                <w:sz w:val="24"/>
                <w:szCs w:val="24"/>
              </w:rPr>
              <w:t>ч</w:t>
            </w:r>
            <w:r w:rsidRPr="00A63AED">
              <w:rPr>
                <w:bCs/>
                <w:sz w:val="24"/>
                <w:szCs w:val="24"/>
              </w:rPr>
              <w:t>ную концепцию междисциплинарного исследования;</w:t>
            </w:r>
          </w:p>
          <w:p w:rsidR="00B63997" w:rsidRPr="00A63AED" w:rsidRDefault="00B63997" w:rsidP="00B63997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оценивать характер объекта исслед</w:t>
            </w:r>
            <w:r w:rsidRPr="00A63AED">
              <w:rPr>
                <w:bCs/>
                <w:sz w:val="24"/>
                <w:szCs w:val="24"/>
              </w:rPr>
              <w:t>о</w:t>
            </w:r>
            <w:r w:rsidRPr="00A63AED">
              <w:rPr>
                <w:bCs/>
                <w:sz w:val="24"/>
                <w:szCs w:val="24"/>
              </w:rPr>
              <w:t xml:space="preserve">вания, решать научно-исследовательские задачи </w:t>
            </w:r>
            <w:r w:rsidRPr="00A63AED">
              <w:rPr>
                <w:sz w:val="24"/>
                <w:szCs w:val="24"/>
              </w:rPr>
              <w:t>с использованием знаний в обла</w:t>
            </w:r>
            <w:r w:rsidRPr="00A63AED">
              <w:rPr>
                <w:sz w:val="24"/>
                <w:szCs w:val="24"/>
              </w:rPr>
              <w:t>с</w:t>
            </w:r>
            <w:r w:rsidRPr="00A63AED">
              <w:rPr>
                <w:sz w:val="24"/>
                <w:szCs w:val="24"/>
              </w:rPr>
              <w:t>ти истории и философии науки</w:t>
            </w:r>
          </w:p>
          <w:p w:rsidR="00B63997" w:rsidRPr="00A63AED" w:rsidRDefault="00B63997" w:rsidP="00B6399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навыками самостоятельной постано</w:t>
            </w:r>
            <w:r w:rsidRPr="00A63AED">
              <w:rPr>
                <w:sz w:val="24"/>
                <w:szCs w:val="24"/>
              </w:rPr>
              <w:t>в</w:t>
            </w:r>
            <w:r w:rsidRPr="00A63AED">
              <w:rPr>
                <w:sz w:val="24"/>
                <w:szCs w:val="24"/>
              </w:rPr>
              <w:t xml:space="preserve">ки </w:t>
            </w:r>
            <w:r w:rsidRPr="00A63AED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A63AED">
              <w:rPr>
                <w:sz w:val="24"/>
                <w:szCs w:val="24"/>
              </w:rPr>
              <w:t xml:space="preserve"> и проектирования научного исследов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ния, определения методологических по</w:t>
            </w:r>
            <w:r w:rsidRPr="00A63AED">
              <w:rPr>
                <w:sz w:val="24"/>
                <w:szCs w:val="24"/>
              </w:rPr>
              <w:t>д</w:t>
            </w:r>
            <w:r w:rsidRPr="00A63AED">
              <w:rPr>
                <w:sz w:val="24"/>
                <w:szCs w:val="24"/>
              </w:rPr>
              <w:t>ходов, выбору методов оценки получе</w:t>
            </w:r>
            <w:r w:rsidRPr="00A63AED">
              <w:rPr>
                <w:sz w:val="24"/>
                <w:szCs w:val="24"/>
              </w:rPr>
              <w:t>н</w:t>
            </w:r>
            <w:r w:rsidRPr="00A63AED">
              <w:rPr>
                <w:sz w:val="24"/>
                <w:szCs w:val="24"/>
              </w:rPr>
              <w:t>ных результатов;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 xml:space="preserve">навыками самостоятельного </w:t>
            </w:r>
            <w:r w:rsidRPr="00A63AED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A63AED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A63AED">
              <w:rPr>
                <w:sz w:val="24"/>
                <w:szCs w:val="24"/>
              </w:rPr>
              <w:t>ч</w:t>
            </w:r>
            <w:r w:rsidRPr="00A63AED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lastRenderedPageBreak/>
              <w:t>Готовностью</w:t>
            </w:r>
          </w:p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участвовать в работе ро</w:t>
            </w:r>
            <w:r w:rsidRPr="00A63AED">
              <w:rPr>
                <w:sz w:val="24"/>
                <w:szCs w:val="24"/>
              </w:rPr>
              <w:t>с</w:t>
            </w:r>
            <w:r w:rsidRPr="00A63AED">
              <w:rPr>
                <w:sz w:val="24"/>
                <w:szCs w:val="24"/>
              </w:rPr>
              <w:t>сийских и междунаро</w:t>
            </w:r>
            <w:r w:rsidRPr="00A63AED">
              <w:rPr>
                <w:sz w:val="24"/>
                <w:szCs w:val="24"/>
              </w:rPr>
              <w:t>д</w:t>
            </w:r>
            <w:r w:rsidRPr="00A63AED">
              <w:rPr>
                <w:sz w:val="24"/>
                <w:szCs w:val="24"/>
              </w:rPr>
              <w:t>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терминологию делового государс</w:t>
            </w:r>
            <w:r w:rsidRPr="00A63AED">
              <w:rPr>
                <w:sz w:val="24"/>
                <w:szCs w:val="24"/>
              </w:rPr>
              <w:t>т</w:t>
            </w:r>
            <w:r w:rsidRPr="00A63AED">
              <w:rPr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A63AED">
              <w:rPr>
                <w:sz w:val="24"/>
                <w:szCs w:val="24"/>
              </w:rPr>
              <w:t>д</w:t>
            </w:r>
            <w:r w:rsidRPr="00A63AED">
              <w:rPr>
                <w:sz w:val="24"/>
                <w:szCs w:val="24"/>
              </w:rPr>
              <w:t>ных исследовательских коллективах;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особенности представления результ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A63AED">
              <w:rPr>
                <w:sz w:val="24"/>
                <w:szCs w:val="24"/>
              </w:rPr>
              <w:t>й</w:t>
            </w:r>
            <w:r w:rsidRPr="00A63AED">
              <w:rPr>
                <w:sz w:val="24"/>
                <w:szCs w:val="24"/>
              </w:rPr>
              <w:t>ских и международных исследовател</w:t>
            </w:r>
            <w:r w:rsidRPr="00A63AED">
              <w:rPr>
                <w:sz w:val="24"/>
                <w:szCs w:val="24"/>
              </w:rPr>
              <w:t>ь</w:t>
            </w:r>
            <w:r w:rsidRPr="00A63AED">
              <w:rPr>
                <w:sz w:val="24"/>
                <w:szCs w:val="24"/>
              </w:rPr>
              <w:t>ских коллективах</w:t>
            </w:r>
          </w:p>
          <w:p w:rsidR="00B63997" w:rsidRPr="00A63AED" w:rsidRDefault="00B63997" w:rsidP="00B63997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следовать нормам, принятым в нау</w:t>
            </w:r>
            <w:r w:rsidRPr="00A63AED">
              <w:rPr>
                <w:sz w:val="24"/>
                <w:szCs w:val="24"/>
              </w:rPr>
              <w:t>ч</w:t>
            </w:r>
            <w:r w:rsidRPr="00A63AED">
              <w:rPr>
                <w:sz w:val="24"/>
                <w:szCs w:val="24"/>
              </w:rPr>
              <w:t>ном общении на государственном и ин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t>странном языках, при работе в росси</w:t>
            </w:r>
            <w:r w:rsidRPr="00A63AED">
              <w:rPr>
                <w:sz w:val="24"/>
                <w:szCs w:val="24"/>
              </w:rPr>
              <w:t>й</w:t>
            </w:r>
            <w:r w:rsidRPr="00A63AED">
              <w:rPr>
                <w:sz w:val="24"/>
                <w:szCs w:val="24"/>
              </w:rPr>
              <w:t>ских и международных исследовател</w:t>
            </w:r>
            <w:r w:rsidRPr="00A63AED">
              <w:rPr>
                <w:sz w:val="24"/>
                <w:szCs w:val="24"/>
              </w:rPr>
              <w:t>ь</w:t>
            </w:r>
            <w:r w:rsidRPr="00A63AED">
              <w:rPr>
                <w:sz w:val="24"/>
                <w:szCs w:val="24"/>
              </w:rPr>
              <w:t>ских коллективах</w:t>
            </w:r>
          </w:p>
          <w:p w:rsidR="00B63997" w:rsidRPr="00A63AED" w:rsidRDefault="00B63997" w:rsidP="00B63997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lastRenderedPageBreak/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навыками общения на государстве</w:t>
            </w:r>
            <w:r w:rsidRPr="00A63AED">
              <w:rPr>
                <w:sz w:val="24"/>
                <w:szCs w:val="24"/>
              </w:rPr>
              <w:t>н</w:t>
            </w:r>
            <w:r w:rsidRPr="00A63AED">
              <w:rPr>
                <w:sz w:val="24"/>
                <w:szCs w:val="24"/>
              </w:rPr>
              <w:t>ном и иностранном языках;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культурой научной дискуссии и н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выками профессионального общения с соблюдением делового этикета;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р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л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лективах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</w:t>
            </w:r>
          </w:p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использовать совреме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фонетику, лексику, грамматику из</w:t>
            </w:r>
            <w:r w:rsidRPr="00A63AED">
              <w:rPr>
                <w:bCs/>
                <w:sz w:val="24"/>
                <w:szCs w:val="24"/>
              </w:rPr>
              <w:t>у</w:t>
            </w:r>
            <w:r w:rsidRPr="00A63AED">
              <w:rPr>
                <w:bCs/>
                <w:sz w:val="24"/>
                <w:szCs w:val="24"/>
              </w:rPr>
              <w:t>чаемого языка;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>виды речевых действий и приемы в</w:t>
            </w:r>
            <w:r w:rsidRPr="00A63AED">
              <w:rPr>
                <w:bCs/>
                <w:sz w:val="24"/>
                <w:szCs w:val="24"/>
              </w:rPr>
              <w:t>е</w:t>
            </w:r>
            <w:r w:rsidRPr="00A63AED">
              <w:rPr>
                <w:bCs/>
                <w:sz w:val="24"/>
                <w:szCs w:val="24"/>
              </w:rPr>
              <w:t>дения общения</w:t>
            </w:r>
          </w:p>
          <w:p w:rsidR="00B63997" w:rsidRPr="00A63AED" w:rsidRDefault="00B63997" w:rsidP="00B6399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использовать подготовленную, а та</w:t>
            </w:r>
            <w:r w:rsidRPr="00A63AED">
              <w:rPr>
                <w:bCs/>
                <w:sz w:val="24"/>
                <w:szCs w:val="24"/>
              </w:rPr>
              <w:t>к</w:t>
            </w:r>
            <w:r w:rsidRPr="00A63AED">
              <w:rPr>
                <w:bCs/>
                <w:sz w:val="24"/>
                <w:szCs w:val="24"/>
              </w:rPr>
              <w:t>же неподготовленную монологическую речь в виде резюме, сообщения, доклада; диалогическую речь в ситуациях научн</w:t>
            </w:r>
            <w:r w:rsidRPr="00A63AED">
              <w:rPr>
                <w:bCs/>
                <w:sz w:val="24"/>
                <w:szCs w:val="24"/>
              </w:rPr>
              <w:t>о</w:t>
            </w:r>
            <w:r w:rsidRPr="00A63AED">
              <w:rPr>
                <w:bCs/>
                <w:sz w:val="24"/>
                <w:szCs w:val="24"/>
              </w:rPr>
              <w:t>го, профессионального и бытового общ</w:t>
            </w:r>
            <w:r w:rsidRPr="00A63AED">
              <w:rPr>
                <w:bCs/>
                <w:sz w:val="24"/>
                <w:szCs w:val="24"/>
              </w:rPr>
              <w:t>е</w:t>
            </w:r>
            <w:r w:rsidRPr="00A63AED">
              <w:rPr>
                <w:bCs/>
                <w:sz w:val="24"/>
                <w:szCs w:val="24"/>
              </w:rPr>
              <w:t>ния в пределах изученного языкового материала;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63AED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A63AED">
              <w:rPr>
                <w:bCs/>
                <w:sz w:val="24"/>
                <w:szCs w:val="24"/>
              </w:rPr>
              <w:t xml:space="preserve"> оригинальную монолог</w:t>
            </w:r>
            <w:r w:rsidRPr="00A63AED">
              <w:rPr>
                <w:bCs/>
                <w:sz w:val="24"/>
                <w:szCs w:val="24"/>
              </w:rPr>
              <w:t>и</w:t>
            </w:r>
            <w:r w:rsidRPr="00A63AED">
              <w:rPr>
                <w:bCs/>
                <w:sz w:val="24"/>
                <w:szCs w:val="24"/>
              </w:rPr>
              <w:t>ческую и диалогическую речь по спец</w:t>
            </w:r>
            <w:r w:rsidRPr="00A63AED">
              <w:rPr>
                <w:bCs/>
                <w:sz w:val="24"/>
                <w:szCs w:val="24"/>
              </w:rPr>
              <w:t>и</w:t>
            </w:r>
            <w:r w:rsidRPr="00A63AED">
              <w:rPr>
                <w:bCs/>
                <w:sz w:val="24"/>
                <w:szCs w:val="24"/>
              </w:rPr>
              <w:t>альности, опираясь на изученный язык</w:t>
            </w:r>
            <w:r w:rsidRPr="00A63AED">
              <w:rPr>
                <w:bCs/>
                <w:sz w:val="24"/>
                <w:szCs w:val="24"/>
              </w:rPr>
              <w:t>о</w:t>
            </w:r>
            <w:r w:rsidRPr="00A63AED">
              <w:rPr>
                <w:bCs/>
                <w:sz w:val="24"/>
                <w:szCs w:val="24"/>
              </w:rPr>
              <w:t>вой материал, фоновые страноведческие и профессиональные знания, навыки языковой и контекстуальной догадки;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>читать оригинальную научную лит</w:t>
            </w:r>
            <w:r w:rsidRPr="00A63AED">
              <w:rPr>
                <w:bCs/>
                <w:sz w:val="24"/>
                <w:szCs w:val="24"/>
              </w:rPr>
              <w:t>е</w:t>
            </w:r>
            <w:r w:rsidRPr="00A63AED">
              <w:rPr>
                <w:bCs/>
                <w:sz w:val="24"/>
                <w:szCs w:val="24"/>
              </w:rPr>
              <w:t>ратуру по специальности, опираясь на изученный языковой материал, фоновые страноведческие и профессиональные знания и навыки языковой и контекст</w:t>
            </w:r>
            <w:r w:rsidRPr="00A63AED">
              <w:rPr>
                <w:bCs/>
                <w:sz w:val="24"/>
                <w:szCs w:val="24"/>
              </w:rPr>
              <w:t>у</w:t>
            </w:r>
            <w:r w:rsidRPr="00A63AED">
              <w:rPr>
                <w:bCs/>
                <w:sz w:val="24"/>
                <w:szCs w:val="24"/>
              </w:rPr>
              <w:t>альной догадки</w:t>
            </w:r>
          </w:p>
          <w:p w:rsidR="00B63997" w:rsidRPr="00A63AED" w:rsidRDefault="00B63997" w:rsidP="00B6399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понимания научной лекс</w:t>
            </w:r>
            <w:r w:rsidRPr="00A63AED">
              <w:rPr>
                <w:bCs/>
                <w:sz w:val="24"/>
                <w:szCs w:val="24"/>
              </w:rPr>
              <w:t>и</w:t>
            </w:r>
            <w:r w:rsidRPr="00A63AED">
              <w:rPr>
                <w:bCs/>
                <w:sz w:val="24"/>
                <w:szCs w:val="24"/>
              </w:rPr>
              <w:t>ки;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навыками ведения дискуссии на ин</w:t>
            </w:r>
            <w:r w:rsidRPr="00A63AED">
              <w:rPr>
                <w:bCs/>
                <w:sz w:val="24"/>
                <w:szCs w:val="24"/>
              </w:rPr>
              <w:t>о</w:t>
            </w:r>
            <w:r w:rsidRPr="00A63AED">
              <w:rPr>
                <w:bCs/>
                <w:sz w:val="24"/>
                <w:szCs w:val="24"/>
              </w:rPr>
              <w:t>странном языке;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bCs/>
                <w:sz w:val="24"/>
                <w:szCs w:val="24"/>
              </w:rPr>
              <w:t>навыками чтения и перевода спец</w:t>
            </w:r>
            <w:r w:rsidRPr="00A63AED">
              <w:rPr>
                <w:bCs/>
                <w:sz w:val="24"/>
                <w:szCs w:val="24"/>
              </w:rPr>
              <w:t>и</w:t>
            </w:r>
            <w:r w:rsidRPr="00A63AED">
              <w:rPr>
                <w:bCs/>
                <w:sz w:val="24"/>
                <w:szCs w:val="24"/>
              </w:rPr>
              <w:t>альной литературы на иностранном яз</w:t>
            </w:r>
            <w:r w:rsidRPr="00A63AED">
              <w:rPr>
                <w:bCs/>
                <w:sz w:val="24"/>
                <w:szCs w:val="24"/>
              </w:rPr>
              <w:t>ы</w:t>
            </w:r>
            <w:r w:rsidRPr="00A63AED">
              <w:rPr>
                <w:bCs/>
                <w:sz w:val="24"/>
                <w:szCs w:val="24"/>
              </w:rPr>
              <w:t>ке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B63997" w:rsidRDefault="00B63997" w:rsidP="00B63997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B63997">
              <w:rPr>
                <w:rStyle w:val="af4"/>
                <w:i w:val="0"/>
                <w:sz w:val="24"/>
                <w:szCs w:val="24"/>
              </w:rPr>
              <w:t>Способностью</w:t>
            </w:r>
          </w:p>
          <w:p w:rsidR="00B63997" w:rsidRPr="00B63997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3997">
              <w:rPr>
                <w:rStyle w:val="af4"/>
                <w:i w:val="0"/>
                <w:sz w:val="24"/>
                <w:szCs w:val="24"/>
              </w:rPr>
              <w:lastRenderedPageBreak/>
              <w:t>планировать и решать з</w:t>
            </w:r>
            <w:r w:rsidRPr="00B63997">
              <w:rPr>
                <w:rStyle w:val="af4"/>
                <w:i w:val="0"/>
                <w:sz w:val="24"/>
                <w:szCs w:val="24"/>
              </w:rPr>
              <w:t>а</w:t>
            </w:r>
            <w:r w:rsidRPr="00B63997">
              <w:rPr>
                <w:rStyle w:val="af4"/>
                <w:i w:val="0"/>
                <w:sz w:val="24"/>
                <w:szCs w:val="24"/>
              </w:rPr>
              <w:t>дачи собственного пр</w:t>
            </w:r>
            <w:r w:rsidRPr="00B63997">
              <w:rPr>
                <w:rStyle w:val="af4"/>
                <w:i w:val="0"/>
                <w:sz w:val="24"/>
                <w:szCs w:val="24"/>
              </w:rPr>
              <w:t>о</w:t>
            </w:r>
            <w:r w:rsidRPr="00B63997">
              <w:rPr>
                <w:rStyle w:val="af4"/>
                <w:i w:val="0"/>
                <w:sz w:val="24"/>
                <w:szCs w:val="24"/>
              </w:rPr>
              <w:t>фессионального и личн</w:t>
            </w:r>
            <w:r w:rsidRPr="00B63997">
              <w:rPr>
                <w:rStyle w:val="af4"/>
                <w:i w:val="0"/>
                <w:sz w:val="24"/>
                <w:szCs w:val="24"/>
              </w:rPr>
              <w:t>о</w:t>
            </w:r>
            <w:r w:rsidRPr="00B63997">
              <w:rPr>
                <w:rStyle w:val="af4"/>
                <w:i w:val="0"/>
                <w:sz w:val="24"/>
                <w:szCs w:val="24"/>
              </w:rPr>
              <w:t xml:space="preserve">стного развития 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lastRenderedPageBreak/>
              <w:t xml:space="preserve">возможные сферы и направления профессиональной самореализации; приемы и технологии </w:t>
            </w:r>
            <w:proofErr w:type="spellStart"/>
            <w:r w:rsidRPr="00A63AED">
              <w:rPr>
                <w:bCs/>
                <w:sz w:val="24"/>
                <w:szCs w:val="24"/>
              </w:rPr>
              <w:t>целеполагания</w:t>
            </w:r>
            <w:proofErr w:type="spellEnd"/>
            <w:r w:rsidRPr="00A63AED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63AED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A63AED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содержание  процесса целеполагания профессионального и личностного ра</w:t>
            </w:r>
            <w:r w:rsidRPr="00A63AED">
              <w:rPr>
                <w:bCs/>
                <w:sz w:val="24"/>
                <w:szCs w:val="24"/>
              </w:rPr>
              <w:t>з</w:t>
            </w:r>
            <w:r w:rsidRPr="00A63AED">
              <w:rPr>
                <w:bCs/>
                <w:sz w:val="24"/>
                <w:szCs w:val="24"/>
              </w:rPr>
              <w:t>вития, его особенности и способы реал</w:t>
            </w:r>
            <w:r w:rsidRPr="00A63AED">
              <w:rPr>
                <w:bCs/>
                <w:sz w:val="24"/>
                <w:szCs w:val="24"/>
              </w:rPr>
              <w:t>и</w:t>
            </w:r>
            <w:r w:rsidRPr="00A63AED">
              <w:rPr>
                <w:bCs/>
                <w:sz w:val="24"/>
                <w:szCs w:val="24"/>
              </w:rPr>
              <w:t>зации при решении профессиональных задач, исходя из этапов карьерного роста и требований рынка труда</w:t>
            </w:r>
          </w:p>
          <w:p w:rsidR="00B63997" w:rsidRPr="00A63AED" w:rsidRDefault="00B63997" w:rsidP="00B6399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</w:t>
            </w:r>
            <w:r w:rsidRPr="00A63AED">
              <w:rPr>
                <w:bCs/>
                <w:sz w:val="24"/>
                <w:szCs w:val="24"/>
              </w:rPr>
              <w:t>з</w:t>
            </w:r>
            <w:r w:rsidRPr="00A63AED">
              <w:rPr>
                <w:bCs/>
                <w:sz w:val="24"/>
                <w:szCs w:val="24"/>
              </w:rPr>
              <w:t>вития области профессиональной де</w:t>
            </w:r>
            <w:r w:rsidRPr="00A63AED">
              <w:rPr>
                <w:bCs/>
                <w:sz w:val="24"/>
                <w:szCs w:val="24"/>
              </w:rPr>
              <w:t>я</w:t>
            </w:r>
            <w:r w:rsidRPr="00A63AED">
              <w:rPr>
                <w:bCs/>
                <w:sz w:val="24"/>
                <w:szCs w:val="24"/>
              </w:rPr>
              <w:t>тельности, этапов профессионального роста, индивидуально-личностных ос</w:t>
            </w:r>
            <w:r w:rsidRPr="00A63AED">
              <w:rPr>
                <w:bCs/>
                <w:sz w:val="24"/>
                <w:szCs w:val="24"/>
              </w:rPr>
              <w:t>о</w:t>
            </w:r>
            <w:r w:rsidRPr="00A63AED">
              <w:rPr>
                <w:bCs/>
                <w:sz w:val="24"/>
                <w:szCs w:val="24"/>
              </w:rPr>
              <w:t>бенностей;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A63AED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</w:t>
            </w:r>
            <w:r w:rsidRPr="00A63AED">
              <w:rPr>
                <w:bCs/>
                <w:sz w:val="24"/>
                <w:szCs w:val="24"/>
              </w:rPr>
              <w:t>ь</w:t>
            </w:r>
            <w:r w:rsidRPr="00A63AED">
              <w:rPr>
                <w:bCs/>
                <w:sz w:val="24"/>
                <w:szCs w:val="24"/>
              </w:rPr>
              <w:t>но-ценностных ситуациях, оценивать п</w:t>
            </w:r>
            <w:r w:rsidRPr="00A63AED">
              <w:rPr>
                <w:bCs/>
                <w:sz w:val="24"/>
                <w:szCs w:val="24"/>
              </w:rPr>
              <w:t>о</w:t>
            </w:r>
            <w:r w:rsidRPr="00A63AED">
              <w:rPr>
                <w:bCs/>
                <w:sz w:val="24"/>
                <w:szCs w:val="24"/>
              </w:rPr>
              <w:t>следствия принятого решения и нести за него ответственность перед собой и о</w:t>
            </w:r>
            <w:r w:rsidRPr="00A63AED">
              <w:rPr>
                <w:bCs/>
                <w:sz w:val="24"/>
                <w:szCs w:val="24"/>
              </w:rPr>
              <w:t>б</w:t>
            </w:r>
            <w:r w:rsidRPr="00A63AED">
              <w:rPr>
                <w:bCs/>
                <w:sz w:val="24"/>
                <w:szCs w:val="24"/>
              </w:rPr>
              <w:t>ществом</w:t>
            </w:r>
          </w:p>
          <w:p w:rsidR="00B63997" w:rsidRPr="00A63AED" w:rsidRDefault="00B63997" w:rsidP="00B63997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 xml:space="preserve">приемами и технологиями </w:t>
            </w:r>
            <w:proofErr w:type="spellStart"/>
            <w:r w:rsidRPr="00A63AED">
              <w:rPr>
                <w:sz w:val="24"/>
                <w:szCs w:val="24"/>
              </w:rPr>
              <w:t>целепол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гания</w:t>
            </w:r>
            <w:proofErr w:type="spellEnd"/>
            <w:r w:rsidRPr="00A63AED">
              <w:rPr>
                <w:sz w:val="24"/>
                <w:szCs w:val="24"/>
              </w:rPr>
              <w:t xml:space="preserve">, </w:t>
            </w:r>
            <w:proofErr w:type="spellStart"/>
            <w:r w:rsidRPr="00A63AED">
              <w:rPr>
                <w:sz w:val="24"/>
                <w:szCs w:val="24"/>
              </w:rPr>
              <w:t>целереализации</w:t>
            </w:r>
            <w:proofErr w:type="spellEnd"/>
            <w:r w:rsidRPr="00A63AED">
              <w:rPr>
                <w:sz w:val="24"/>
                <w:szCs w:val="24"/>
              </w:rPr>
              <w:t xml:space="preserve"> и оценки резул</w:t>
            </w:r>
            <w:r w:rsidRPr="00A63AED">
              <w:rPr>
                <w:sz w:val="24"/>
                <w:szCs w:val="24"/>
              </w:rPr>
              <w:t>ь</w:t>
            </w:r>
            <w:r w:rsidRPr="00A63AED">
              <w:rPr>
                <w:sz w:val="24"/>
                <w:szCs w:val="24"/>
              </w:rPr>
              <w:t>татов деятельности по решению профе</w:t>
            </w:r>
            <w:r w:rsidRPr="00A63AED">
              <w:rPr>
                <w:sz w:val="24"/>
                <w:szCs w:val="24"/>
              </w:rPr>
              <w:t>с</w:t>
            </w:r>
            <w:r w:rsidRPr="00A63AED">
              <w:rPr>
                <w:sz w:val="24"/>
                <w:szCs w:val="24"/>
              </w:rPr>
              <w:t>сиональных задач;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способами выявления и оценки инд</w:t>
            </w:r>
            <w:r w:rsidRPr="00A63AED">
              <w:rPr>
                <w:sz w:val="24"/>
                <w:szCs w:val="24"/>
              </w:rPr>
              <w:t>и</w:t>
            </w:r>
            <w:r w:rsidRPr="00A63AED">
              <w:rPr>
                <w:sz w:val="24"/>
                <w:szCs w:val="24"/>
              </w:rPr>
              <w:t>видуально-личностных, профессионал</w:t>
            </w:r>
            <w:r w:rsidRPr="00A63AED">
              <w:rPr>
                <w:sz w:val="24"/>
                <w:szCs w:val="24"/>
              </w:rPr>
              <w:t>ь</w:t>
            </w:r>
            <w:r w:rsidRPr="00A63AED">
              <w:rPr>
                <w:sz w:val="24"/>
                <w:szCs w:val="24"/>
              </w:rPr>
              <w:t>но-значимых качеств и путями достиж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ния более высокого уровня их развития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lastRenderedPageBreak/>
              <w:t>Способностью</w:t>
            </w:r>
          </w:p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самостоятельно осущес</w:t>
            </w:r>
            <w:r w:rsidRPr="00A63AED">
              <w:rPr>
                <w:sz w:val="24"/>
                <w:szCs w:val="24"/>
              </w:rPr>
              <w:t>т</w:t>
            </w:r>
            <w:r w:rsidRPr="00A63AED">
              <w:rPr>
                <w:sz w:val="24"/>
                <w:szCs w:val="24"/>
              </w:rPr>
              <w:t>влять научно-исследовательскую де</w:t>
            </w:r>
            <w:r w:rsidRPr="00A63AED">
              <w:rPr>
                <w:sz w:val="24"/>
                <w:szCs w:val="24"/>
              </w:rPr>
              <w:t>я</w:t>
            </w:r>
            <w:r w:rsidRPr="00A63AED">
              <w:rPr>
                <w:sz w:val="24"/>
                <w:szCs w:val="24"/>
              </w:rPr>
              <w:t>тельность в соответс</w:t>
            </w:r>
            <w:r w:rsidRPr="00A63AED">
              <w:rPr>
                <w:sz w:val="24"/>
                <w:szCs w:val="24"/>
              </w:rPr>
              <w:t>т</w:t>
            </w:r>
            <w:r w:rsidRPr="00A63AED">
              <w:rPr>
                <w:sz w:val="24"/>
                <w:szCs w:val="24"/>
              </w:rPr>
              <w:t>вующей профессионал</w:t>
            </w:r>
            <w:r w:rsidRPr="00A63AED">
              <w:rPr>
                <w:sz w:val="24"/>
                <w:szCs w:val="24"/>
              </w:rPr>
              <w:t>ь</w:t>
            </w:r>
            <w:r w:rsidRPr="00A63AED">
              <w:rPr>
                <w:sz w:val="24"/>
                <w:szCs w:val="24"/>
              </w:rPr>
              <w:t>ной области с использ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t>ванием современных м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тодов исследования и информационно-коммуникационных те</w:t>
            </w:r>
            <w:r w:rsidRPr="00A63AED">
              <w:rPr>
                <w:sz w:val="24"/>
                <w:szCs w:val="24"/>
              </w:rPr>
              <w:t>х</w:t>
            </w:r>
            <w:r w:rsidRPr="00A63AED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38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B63997" w:rsidRPr="00A63AED" w:rsidRDefault="00B63997" w:rsidP="00B63997">
            <w:pPr>
              <w:numPr>
                <w:ilvl w:val="0"/>
                <w:numId w:val="38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B63997" w:rsidRPr="00A63AED" w:rsidRDefault="00B63997" w:rsidP="00B63997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38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самостоятельно выявлять, исследовать и анализировать проблемы в соответс</w:t>
            </w:r>
            <w:r w:rsidRPr="00A63AED">
              <w:rPr>
                <w:sz w:val="24"/>
                <w:szCs w:val="24"/>
              </w:rPr>
              <w:t>т</w:t>
            </w:r>
            <w:r w:rsidRPr="00A63AED">
              <w:rPr>
                <w:sz w:val="24"/>
                <w:szCs w:val="24"/>
              </w:rPr>
              <w:t>вующей профессиональной области;</w:t>
            </w:r>
          </w:p>
          <w:p w:rsidR="00B63997" w:rsidRPr="00A63AED" w:rsidRDefault="00B63997" w:rsidP="00B63997">
            <w:pPr>
              <w:numPr>
                <w:ilvl w:val="0"/>
                <w:numId w:val="38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ний с использованием современных м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тодов исследования и информационно-коммуникационных технологий</w:t>
            </w:r>
          </w:p>
          <w:p w:rsidR="00B63997" w:rsidRPr="00A63AED" w:rsidRDefault="00B63997" w:rsidP="00B63997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38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современными методами и инструме</w:t>
            </w:r>
            <w:r w:rsidRPr="00A63AED">
              <w:rPr>
                <w:sz w:val="24"/>
                <w:szCs w:val="24"/>
              </w:rPr>
              <w:t>н</w:t>
            </w:r>
            <w:r w:rsidRPr="00A63AED">
              <w:rPr>
                <w:sz w:val="24"/>
                <w:szCs w:val="24"/>
              </w:rPr>
              <w:t>тами исследований и оценки результатов научной деятельности;</w:t>
            </w:r>
          </w:p>
          <w:p w:rsidR="00B63997" w:rsidRPr="00A63AED" w:rsidRDefault="00B63997" w:rsidP="00B63997">
            <w:pPr>
              <w:numPr>
                <w:ilvl w:val="0"/>
                <w:numId w:val="38"/>
              </w:numPr>
              <w:tabs>
                <w:tab w:val="left" w:pos="232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lastRenderedPageBreak/>
              <w:t>Готовностью организ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t>вать работу исследов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тельского коллектива в научной отрасли, соо</w:t>
            </w:r>
            <w:r w:rsidRPr="00A63AED">
              <w:rPr>
                <w:sz w:val="24"/>
                <w:szCs w:val="24"/>
              </w:rPr>
              <w:t>т</w:t>
            </w:r>
            <w:r w:rsidRPr="00A63AED">
              <w:rPr>
                <w:sz w:val="24"/>
                <w:szCs w:val="24"/>
              </w:rPr>
              <w:t>ветствующей направл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нию подготовки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общеметодологические подходы к 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ганизации исследования в области пол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тических наук; 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основные методы проведения научн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го исследования в области политологии, основания </w:t>
            </w:r>
            <w:proofErr w:type="spellStart"/>
            <w:r w:rsidRPr="00A63AED">
              <w:rPr>
                <w:rFonts w:eastAsia="Calibri"/>
                <w:sz w:val="24"/>
                <w:szCs w:val="24"/>
                <w:lang w:eastAsia="en-US"/>
              </w:rPr>
              <w:t>проблематизации</w:t>
            </w:r>
            <w:proofErr w:type="spellEnd"/>
            <w:r w:rsidRPr="00A63AED">
              <w:rPr>
                <w:rFonts w:eastAsia="Calibri"/>
                <w:sz w:val="24"/>
                <w:szCs w:val="24"/>
                <w:lang w:eastAsia="en-US"/>
              </w:rPr>
              <w:t>, постановки цели и формулировки гипотезы исслед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 xml:space="preserve">вания; </w:t>
            </w:r>
          </w:p>
          <w:p w:rsidR="00B63997" w:rsidRPr="00A63AED" w:rsidRDefault="00B63997" w:rsidP="00B63997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ориентироваться в современных сп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собах получения новых знаний в полит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логии, анализировать методологические основания планирования исследований в политологии;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обосновывать гипотезы исследования; согласовывать основные формулировки темы, цели, задач и гипотезы исследов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ния, выбирать оптимальные методы для решения исследовательских задач и пр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верки гипотез.</w:t>
            </w:r>
          </w:p>
          <w:p w:rsidR="00B63997" w:rsidRPr="00A63AED" w:rsidRDefault="00B63997" w:rsidP="00B63997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навыками сбора, анализа и системат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зации научной информации, поиска и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формационных источников и литературы по теме исследования, критического ан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лиза дополняющих и альтернативных точек зрения по теме исследования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навыками обработки данных научных и прикладных политических исследов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B63997" w:rsidRDefault="00B63997" w:rsidP="00B63997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B63997">
              <w:rPr>
                <w:rStyle w:val="af4"/>
                <w:i w:val="0"/>
                <w:sz w:val="24"/>
                <w:szCs w:val="24"/>
              </w:rPr>
              <w:t>Готовностью</w:t>
            </w:r>
          </w:p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63997">
              <w:rPr>
                <w:rStyle w:val="af4"/>
                <w:i w:val="0"/>
                <w:sz w:val="24"/>
                <w:szCs w:val="24"/>
              </w:rPr>
              <w:t>к преподавательской де</w:t>
            </w:r>
            <w:r w:rsidRPr="00B63997">
              <w:rPr>
                <w:rStyle w:val="af4"/>
                <w:i w:val="0"/>
                <w:sz w:val="24"/>
                <w:szCs w:val="24"/>
              </w:rPr>
              <w:t>я</w:t>
            </w:r>
            <w:r w:rsidRPr="00B63997">
              <w:rPr>
                <w:rStyle w:val="af4"/>
                <w:i w:val="0"/>
                <w:sz w:val="24"/>
                <w:szCs w:val="24"/>
              </w:rPr>
              <w:t>тельности по основным образовательным пр</w:t>
            </w:r>
            <w:r w:rsidRPr="00B63997">
              <w:rPr>
                <w:rStyle w:val="af4"/>
                <w:i w:val="0"/>
                <w:sz w:val="24"/>
                <w:szCs w:val="24"/>
              </w:rPr>
              <w:t>о</w:t>
            </w:r>
            <w:r w:rsidRPr="00B63997">
              <w:rPr>
                <w:rStyle w:val="af4"/>
                <w:i w:val="0"/>
                <w:sz w:val="24"/>
                <w:szCs w:val="24"/>
              </w:rPr>
              <w:t>граммам высшего образ</w:t>
            </w:r>
            <w:r w:rsidRPr="00B63997">
              <w:rPr>
                <w:rStyle w:val="af4"/>
                <w:i w:val="0"/>
                <w:sz w:val="24"/>
                <w:szCs w:val="24"/>
              </w:rPr>
              <w:t>о</w:t>
            </w:r>
            <w:r w:rsidRPr="00B63997">
              <w:rPr>
                <w:rStyle w:val="af4"/>
                <w:i w:val="0"/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нормативно-правовые основы преп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t>давательской деятельности в системе высшего образования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B63997" w:rsidRPr="00A63AED" w:rsidRDefault="00B63997" w:rsidP="00B6399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разовательных программ высшего обр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  <w:p w:rsidR="00B63997" w:rsidRPr="00A63AED" w:rsidRDefault="00B63997" w:rsidP="00B6399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63AED">
              <w:rPr>
                <w:sz w:val="24"/>
                <w:szCs w:val="24"/>
              </w:rPr>
              <w:t>ехнологией проектирования образ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lastRenderedPageBreak/>
              <w:t>вательного процесса на уровне высшего образования;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вания в высшей школе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пособностью к критич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скому анализу и оценке современных научных достижений в области основных закономерн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стей экономической 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ганизации общества, а также к критическому анализу эффективности (неэффективности) фун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ционирования экономики на макро- и микроуро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нях и генерированию н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вых идей при решении исследовательских и практических задач, в том числе в междисципл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3AED">
              <w:rPr>
                <w:rFonts w:eastAsia="Calibri"/>
                <w:sz w:val="24"/>
                <w:szCs w:val="24"/>
                <w:lang w:eastAsia="en-US"/>
              </w:rPr>
              <w:t>нарных областях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B63997" w:rsidRPr="00E756E7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E756E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 xml:space="preserve"> методы оценки современных нау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ных достижений в области основных з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кономерностей экономической организ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ции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методы анализа эффективности (н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эффективности) функционирования эк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номики на макро- и микроуровнях и г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нерированию новых идей при решении исследовательских и практических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E756E7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3997" w:rsidRPr="00E756E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 давать оценку с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временных научных достижений в о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ласти основных закономерностей экон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мической организации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использовать в профессиональной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методы анализа эффе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тивности (неэффективности) функци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нирования экономики на макро- и ми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роуровнях и генерированию новых идей при решении исследовательских и пра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тических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E756E7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Pr="00E756E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методами оценки современных нау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ных достижений в области основных з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кономерностей экономической организ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ции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756E7">
              <w:rPr>
                <w:rFonts w:eastAsia="Calibri"/>
                <w:sz w:val="24"/>
                <w:szCs w:val="24"/>
                <w:lang w:eastAsia="en-US"/>
              </w:rPr>
              <w:t>методами анализа эффективности (н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эффективности) функционирования эк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номики на макро- и микроуровнях и г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756E7">
              <w:rPr>
                <w:rFonts w:eastAsia="Calibri"/>
                <w:sz w:val="24"/>
                <w:szCs w:val="24"/>
                <w:lang w:eastAsia="en-US"/>
              </w:rPr>
              <w:t>нерированию новых идей при решении исследовательских и практических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63997" w:rsidRPr="00CF6326" w:rsidTr="008041CE">
        <w:tc>
          <w:tcPr>
            <w:tcW w:w="2913" w:type="dxa"/>
            <w:vAlign w:val="center"/>
          </w:tcPr>
          <w:p w:rsidR="00B63997" w:rsidRPr="00A63AED" w:rsidRDefault="00B63997" w:rsidP="00B63997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пособностью к исслед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ванию проблем, связа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ных с анализом состояния и структуры экономич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ских систем, в том числе структуры национальной экономики, спецификой и развитием национальной экономики России в у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ловиях глобализации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63997" w:rsidRPr="00707D63" w:rsidRDefault="00B63997" w:rsidP="00B6399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4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структуру экономических систем, в том числе структуры национальной эк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номики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4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специфику развития национальной экономики России в условиях глобализ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45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исследовать проблемы, связанные с анализом состояния и структуры экон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мических 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4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исследовать специфику развития н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циональной экономики России в услов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ях глобализации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44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исследования проблем, св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занных с анализом состояния и структ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ры экономических систем, в том числе структуры национальной экономики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44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навыками исследования структуры национальной экономики, спецификой и развитием национальной экономики Ро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сии в условиях глобализации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tabs>
                <w:tab w:val="left" w:pos="31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проводить научно-методическую работу по вопросам пр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фессионального образ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вания в области менед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Знать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особенности научно-методической работы в области менеджмента;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тенденций и особенности професси</w:t>
            </w:r>
            <w:r w:rsidRPr="00A63AED">
              <w:rPr>
                <w:sz w:val="24"/>
                <w:szCs w:val="24"/>
              </w:rPr>
              <w:t>о</w:t>
            </w:r>
            <w:r w:rsidRPr="00A63AED">
              <w:rPr>
                <w:sz w:val="24"/>
                <w:szCs w:val="24"/>
              </w:rPr>
              <w:t>нального образования в области м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неджмента</w:t>
            </w:r>
            <w:r>
              <w:rPr>
                <w:sz w:val="24"/>
                <w:szCs w:val="24"/>
              </w:rPr>
              <w:t>;</w:t>
            </w:r>
          </w:p>
          <w:p w:rsidR="00B63997" w:rsidRPr="00A63AED" w:rsidRDefault="00B63997" w:rsidP="00B63997">
            <w:pPr>
              <w:widowControl/>
              <w:tabs>
                <w:tab w:val="left" w:pos="327"/>
                <w:tab w:val="left" w:pos="70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Уметь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использовать полученные теоретич</w:t>
            </w:r>
            <w:r w:rsidRPr="00A63AED">
              <w:rPr>
                <w:sz w:val="24"/>
                <w:szCs w:val="24"/>
              </w:rPr>
              <w:t>е</w:t>
            </w:r>
            <w:r w:rsidRPr="00A63AED">
              <w:rPr>
                <w:sz w:val="24"/>
                <w:szCs w:val="24"/>
              </w:rPr>
              <w:t>ские знания принципов, методов и те</w:t>
            </w:r>
            <w:r w:rsidRPr="00A63AED">
              <w:rPr>
                <w:sz w:val="24"/>
                <w:szCs w:val="24"/>
              </w:rPr>
              <w:t>х</w:t>
            </w:r>
            <w:r w:rsidRPr="00A63AED">
              <w:rPr>
                <w:sz w:val="24"/>
                <w:szCs w:val="24"/>
              </w:rPr>
              <w:t>нологий в научно-исследовательской и практической деятельности;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A63AED">
              <w:rPr>
                <w:sz w:val="24"/>
                <w:szCs w:val="24"/>
              </w:rPr>
              <w:t>анализировать научно-методическую работу по вопросам профессионального образования в области менеджмента</w:t>
            </w:r>
            <w:r>
              <w:rPr>
                <w:sz w:val="24"/>
                <w:szCs w:val="24"/>
              </w:rPr>
              <w:t>;</w:t>
            </w:r>
          </w:p>
          <w:p w:rsidR="00B63997" w:rsidRPr="00A63AED" w:rsidRDefault="00B63997" w:rsidP="00B63997">
            <w:pPr>
              <w:widowControl/>
              <w:tabs>
                <w:tab w:val="left" w:pos="327"/>
                <w:tab w:val="left" w:pos="70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63AED">
              <w:rPr>
                <w:i/>
                <w:sz w:val="24"/>
                <w:szCs w:val="24"/>
              </w:rPr>
              <w:t>Владеть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методами и приемами научного ан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лиза в области менеджмента</w:t>
            </w:r>
            <w:r>
              <w:rPr>
                <w:sz w:val="24"/>
                <w:szCs w:val="24"/>
              </w:rPr>
              <w:t>;</w:t>
            </w:r>
          </w:p>
          <w:p w:rsidR="00B63997" w:rsidRPr="00A63AED" w:rsidRDefault="00B63997" w:rsidP="00B63997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sz w:val="24"/>
                <w:szCs w:val="24"/>
              </w:rPr>
              <w:t>практическими способами поиска н</w:t>
            </w:r>
            <w:r w:rsidRPr="00A63AED">
              <w:rPr>
                <w:sz w:val="24"/>
                <w:szCs w:val="24"/>
              </w:rPr>
              <w:t>а</w:t>
            </w:r>
            <w:r w:rsidRPr="00A63AED">
              <w:rPr>
                <w:sz w:val="24"/>
                <w:szCs w:val="24"/>
              </w:rPr>
              <w:t>учной и профессиональной информации в области менеджмента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Способностью разраб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тывать, применять совр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менные методы профе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сионального обучения и методики преподавания учебных дисциплин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B63997" w:rsidRPr="00A63AED" w:rsidRDefault="00B63997" w:rsidP="00B63997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46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принципы отбора содержания уче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ного материала в области менеджмента;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46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методы, методики и технологии об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у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чения дисциплинам в области менед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ж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мента;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46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учебной деятел</w:t>
            </w: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по изучению нового материала 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в области менеджмента;</w:t>
            </w:r>
          </w:p>
          <w:p w:rsidR="00B63997" w:rsidRPr="00A63AED" w:rsidRDefault="00B63997" w:rsidP="00B63997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46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цесс с использованием современных те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х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нологий;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46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чение для преподавания дисциплин в о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разовательных организациях высшего образования в области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997" w:rsidRPr="00A63AED" w:rsidRDefault="00B63997" w:rsidP="00B63997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46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нальных источниках информации;</w:t>
            </w:r>
          </w:p>
          <w:p w:rsidR="00B63997" w:rsidRPr="00A63AED" w:rsidRDefault="00B63997" w:rsidP="00B63997">
            <w:pPr>
              <w:pStyle w:val="a4"/>
              <w:numPr>
                <w:ilvl w:val="0"/>
                <w:numId w:val="46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методами профессионального обуч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AED">
              <w:rPr>
                <w:rFonts w:ascii="Times New Roman" w:hAnsi="Times New Roman"/>
                <w:sz w:val="24"/>
                <w:szCs w:val="24"/>
              </w:rPr>
              <w:lastRenderedPageBreak/>
              <w:t>ния и методиками преподавания учебных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пособностью к форм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рованию механизма до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тижения организациями конкурентных преим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ществ на современных рынках (с учетом влияния внешней и внутренней среды); выявлению, ан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лизу и разрешению пр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блем в области организ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ционного поведения, 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ганизационной культуры, совершенствования мет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дов корпоративного управления (в том числе антикризисного), оценки его эффективности и р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зультативности; страт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гического менеджмента и управления человеческ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ми ресурсами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B63997" w:rsidRPr="00707D63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механизмы достижения организаци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ми конкурентных преимуществ на 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временных рынках (с учетом влияния внешней и внутренней среды)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поведение, орган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зационную культуру, методы корпор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тивного управления (в том числе ант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кризисного), методы оценки его эффе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тивности и результативности; стратег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ческий менеджмент и управление чел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веческими ресурсами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формировать механизм достижения организациями конкурентных преим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ществ на современных рынках (с учетом влияния внешней и внутренней среды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выявлять, анализировать проблемы в области организационного поведения, организационной культуры, совершенс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вования методов корпоративного упра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ления (в том числе антикризисного), оценки его эффективности и результ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тивности; стратегического менеджмента и управления человеческими ресурсами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Владеет</w:t>
            </w:r>
          </w:p>
          <w:p w:rsidR="00B6399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механизмами достижения организ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циями конкурентных преимуществ на современных рынках (с учетом влияния внешней и внутренней среды)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sz w:val="24"/>
                <w:szCs w:val="24"/>
                <w:lang w:eastAsia="en-US"/>
              </w:rPr>
              <w:t>методами совершенствования орган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зационного поведения, организационной культуры, методами корпоративного управления (в том числе антикризисн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го), методами оценки стратегического менеджмента и управления человеческ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07D63">
              <w:rPr>
                <w:rFonts w:eastAsia="Calibri"/>
                <w:sz w:val="24"/>
                <w:szCs w:val="24"/>
                <w:lang w:eastAsia="en-US"/>
              </w:rPr>
              <w:t xml:space="preserve">ми ресурсами; </w:t>
            </w:r>
          </w:p>
        </w:tc>
      </w:tr>
      <w:tr w:rsidR="00B63997" w:rsidRPr="00CF6326" w:rsidTr="008041CE">
        <w:tc>
          <w:tcPr>
            <w:tcW w:w="2913" w:type="dxa"/>
            <w:shd w:val="clear" w:color="auto" w:fill="auto"/>
            <w:vAlign w:val="center"/>
          </w:tcPr>
          <w:p w:rsidR="00B63997" w:rsidRPr="00707D63" w:rsidRDefault="00B63997" w:rsidP="00B6399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07D63">
              <w:rPr>
                <w:sz w:val="24"/>
                <w:szCs w:val="24"/>
              </w:rPr>
              <w:t>Способностью применять информационные пр</w:t>
            </w:r>
            <w:r w:rsidRPr="00707D63">
              <w:rPr>
                <w:sz w:val="24"/>
                <w:szCs w:val="24"/>
              </w:rPr>
              <w:t>о</w:t>
            </w:r>
            <w:r w:rsidRPr="00707D63">
              <w:rPr>
                <w:sz w:val="24"/>
                <w:szCs w:val="24"/>
              </w:rPr>
              <w:t>дукты и программное обеспечение информац</w:t>
            </w:r>
            <w:r w:rsidRPr="00707D63">
              <w:rPr>
                <w:sz w:val="24"/>
                <w:szCs w:val="24"/>
              </w:rPr>
              <w:t>и</w:t>
            </w:r>
            <w:r w:rsidRPr="00707D63">
              <w:rPr>
                <w:sz w:val="24"/>
                <w:szCs w:val="24"/>
              </w:rPr>
              <w:t>онно-поисковых систем для проведения научных исследований в профе</w:t>
            </w:r>
            <w:r w:rsidRPr="00707D63">
              <w:rPr>
                <w:sz w:val="24"/>
                <w:szCs w:val="24"/>
              </w:rPr>
              <w:t>с</w:t>
            </w:r>
            <w:r w:rsidRPr="00707D63">
              <w:rPr>
                <w:sz w:val="24"/>
                <w:szCs w:val="24"/>
              </w:rPr>
              <w:t>сиональной деятельности</w:t>
            </w:r>
          </w:p>
          <w:p w:rsidR="00B63997" w:rsidRPr="00A63AED" w:rsidRDefault="00B63997" w:rsidP="00B63997">
            <w:pPr>
              <w:tabs>
                <w:tab w:val="left" w:pos="70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vAlign w:val="center"/>
          </w:tcPr>
          <w:p w:rsidR="00B63997" w:rsidRPr="00707D63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>информационные продукты и пр</w:t>
            </w:r>
            <w:r w:rsidRPr="00707D63">
              <w:rPr>
                <w:sz w:val="24"/>
                <w:szCs w:val="24"/>
              </w:rPr>
              <w:t>о</w:t>
            </w:r>
            <w:r w:rsidRPr="00707D63">
              <w:rPr>
                <w:sz w:val="24"/>
                <w:szCs w:val="24"/>
              </w:rPr>
              <w:t>граммное обеспечение;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>современные методы  исследования и информационно-коммуникационных технологий;</w:t>
            </w:r>
          </w:p>
          <w:p w:rsidR="00B63997" w:rsidRPr="00707D63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Style w:val="fontstyle01"/>
                <w:sz w:val="24"/>
                <w:szCs w:val="24"/>
              </w:rPr>
              <w:t>использовать с</w:t>
            </w:r>
            <w:r w:rsidRPr="00707D63">
              <w:rPr>
                <w:rStyle w:val="fontstyle01"/>
                <w:sz w:val="24"/>
                <w:szCs w:val="24"/>
              </w:rPr>
              <w:t>о</w:t>
            </w:r>
            <w:r w:rsidRPr="00707D63">
              <w:rPr>
                <w:rStyle w:val="fontstyle01"/>
                <w:sz w:val="24"/>
                <w:szCs w:val="24"/>
              </w:rPr>
              <w:t>временные</w:t>
            </w:r>
            <w:r w:rsidRPr="00707D63">
              <w:rPr>
                <w:sz w:val="24"/>
                <w:szCs w:val="24"/>
              </w:rPr>
              <w:t xml:space="preserve"> </w:t>
            </w:r>
            <w:r w:rsidRPr="00707D63">
              <w:rPr>
                <w:rStyle w:val="fontstyle01"/>
                <w:sz w:val="24"/>
                <w:szCs w:val="24"/>
              </w:rPr>
              <w:t>информ</w:t>
            </w:r>
            <w:r w:rsidRPr="00707D63">
              <w:rPr>
                <w:rStyle w:val="fontstyle01"/>
                <w:sz w:val="24"/>
                <w:szCs w:val="24"/>
              </w:rPr>
              <w:t>а</w:t>
            </w:r>
            <w:r w:rsidRPr="00707D63">
              <w:rPr>
                <w:rStyle w:val="fontstyle01"/>
                <w:sz w:val="24"/>
                <w:szCs w:val="24"/>
              </w:rPr>
              <w:t>ционные системы и технологии для</w:t>
            </w:r>
            <w:r w:rsidRPr="00707D63">
              <w:rPr>
                <w:sz w:val="24"/>
                <w:szCs w:val="24"/>
              </w:rPr>
              <w:t xml:space="preserve"> провед</w:t>
            </w:r>
            <w:r w:rsidRPr="00707D63">
              <w:rPr>
                <w:sz w:val="24"/>
                <w:szCs w:val="24"/>
              </w:rPr>
              <w:t>е</w:t>
            </w:r>
            <w:r w:rsidRPr="00707D63">
              <w:rPr>
                <w:sz w:val="24"/>
                <w:szCs w:val="24"/>
              </w:rPr>
              <w:t>ния научных исследований в професси</w:t>
            </w:r>
            <w:r w:rsidRPr="00707D63">
              <w:rPr>
                <w:sz w:val="24"/>
                <w:szCs w:val="24"/>
              </w:rPr>
              <w:t>о</w:t>
            </w:r>
            <w:r w:rsidRPr="00707D63">
              <w:rPr>
                <w:sz w:val="24"/>
                <w:szCs w:val="24"/>
              </w:rPr>
              <w:lastRenderedPageBreak/>
              <w:t>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rStyle w:val="fontstyle01"/>
                <w:sz w:val="24"/>
                <w:szCs w:val="24"/>
              </w:rPr>
              <w:t xml:space="preserve">использовать </w:t>
            </w:r>
            <w:r w:rsidRPr="00707D63">
              <w:rPr>
                <w:sz w:val="24"/>
                <w:szCs w:val="24"/>
              </w:rPr>
              <w:t>для пр</w:t>
            </w:r>
            <w:r w:rsidRPr="00707D63">
              <w:rPr>
                <w:sz w:val="24"/>
                <w:szCs w:val="24"/>
              </w:rPr>
              <w:t>о</w:t>
            </w:r>
            <w:r w:rsidRPr="00707D63">
              <w:rPr>
                <w:sz w:val="24"/>
                <w:szCs w:val="24"/>
              </w:rPr>
              <w:t>ведения научных исследований в пр</w:t>
            </w:r>
            <w:r w:rsidRPr="00707D63">
              <w:rPr>
                <w:sz w:val="24"/>
                <w:szCs w:val="24"/>
              </w:rPr>
              <w:t>о</w:t>
            </w:r>
            <w:r w:rsidRPr="00707D63">
              <w:rPr>
                <w:sz w:val="24"/>
                <w:szCs w:val="24"/>
              </w:rPr>
              <w:t>фессиональной деятельности информ</w:t>
            </w:r>
            <w:r w:rsidRPr="00707D63">
              <w:rPr>
                <w:sz w:val="24"/>
                <w:szCs w:val="24"/>
              </w:rPr>
              <w:t>а</w:t>
            </w:r>
            <w:r w:rsidRPr="00707D63">
              <w:rPr>
                <w:sz w:val="24"/>
                <w:szCs w:val="24"/>
              </w:rPr>
              <w:t>ционные продукты и программное обе</w:t>
            </w:r>
            <w:r w:rsidRPr="00707D63">
              <w:rPr>
                <w:sz w:val="24"/>
                <w:szCs w:val="24"/>
              </w:rPr>
              <w:t>с</w:t>
            </w:r>
            <w:r w:rsidRPr="00707D63">
              <w:rPr>
                <w:sz w:val="24"/>
                <w:szCs w:val="24"/>
              </w:rPr>
              <w:t>печение</w:t>
            </w:r>
            <w:r>
              <w:rPr>
                <w:sz w:val="24"/>
                <w:szCs w:val="24"/>
              </w:rPr>
              <w:t>;</w:t>
            </w:r>
          </w:p>
          <w:p w:rsidR="00B63997" w:rsidRPr="00707D63" w:rsidRDefault="00B63997" w:rsidP="00B63997">
            <w:pPr>
              <w:widowControl/>
              <w:tabs>
                <w:tab w:val="left" w:pos="315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D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>способностью применять информац</w:t>
            </w:r>
            <w:r w:rsidRPr="00707D63">
              <w:rPr>
                <w:sz w:val="24"/>
                <w:szCs w:val="24"/>
              </w:rPr>
              <w:t>и</w:t>
            </w:r>
            <w:r w:rsidRPr="00707D63">
              <w:rPr>
                <w:sz w:val="24"/>
                <w:szCs w:val="24"/>
              </w:rPr>
              <w:t>онные продукты</w:t>
            </w:r>
            <w:r>
              <w:rPr>
                <w:sz w:val="24"/>
                <w:szCs w:val="24"/>
              </w:rPr>
              <w:t>;</w:t>
            </w:r>
            <w:r w:rsidRPr="00707D63">
              <w:rPr>
                <w:sz w:val="24"/>
                <w:szCs w:val="24"/>
              </w:rPr>
              <w:t xml:space="preserve"> </w:t>
            </w:r>
          </w:p>
          <w:p w:rsidR="00B63997" w:rsidRPr="00707D63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D63">
              <w:rPr>
                <w:sz w:val="24"/>
                <w:szCs w:val="24"/>
              </w:rPr>
              <w:t>современными методами исследов</w:t>
            </w:r>
            <w:r w:rsidRPr="00707D63">
              <w:rPr>
                <w:sz w:val="24"/>
                <w:szCs w:val="24"/>
              </w:rPr>
              <w:t>а</w:t>
            </w:r>
            <w:r w:rsidRPr="00707D63">
              <w:rPr>
                <w:sz w:val="24"/>
                <w:szCs w:val="24"/>
              </w:rPr>
              <w:t>ния и информационно- коммуникацио</w:t>
            </w:r>
            <w:r w:rsidRPr="00707D63">
              <w:rPr>
                <w:sz w:val="24"/>
                <w:szCs w:val="24"/>
              </w:rPr>
              <w:t>н</w:t>
            </w:r>
            <w:r w:rsidRPr="00707D63">
              <w:rPr>
                <w:sz w:val="24"/>
                <w:szCs w:val="24"/>
              </w:rPr>
              <w:t>ными технологиями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63997" w:rsidRPr="00CF6326" w:rsidTr="00F862F8">
        <w:tc>
          <w:tcPr>
            <w:tcW w:w="2913" w:type="dxa"/>
            <w:vAlign w:val="center"/>
          </w:tcPr>
          <w:p w:rsidR="00B63997" w:rsidRPr="00A63AED" w:rsidRDefault="00B63997" w:rsidP="00B63997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5C99">
              <w:rPr>
                <w:sz w:val="24"/>
                <w:szCs w:val="24"/>
              </w:rPr>
              <w:lastRenderedPageBreak/>
              <w:t>Готовностью к исслед</w:t>
            </w:r>
            <w:r w:rsidRPr="002A5C99">
              <w:rPr>
                <w:sz w:val="24"/>
                <w:szCs w:val="24"/>
              </w:rPr>
              <w:t>о</w:t>
            </w:r>
            <w:r w:rsidRPr="002A5C99">
              <w:rPr>
                <w:sz w:val="24"/>
                <w:szCs w:val="24"/>
              </w:rPr>
              <w:t>ванию систем управления социально-экономическим развит</w:t>
            </w:r>
            <w:r w:rsidRPr="002A5C99">
              <w:rPr>
                <w:sz w:val="24"/>
                <w:szCs w:val="24"/>
              </w:rPr>
              <w:t>и</w:t>
            </w:r>
            <w:r w:rsidRPr="002A5C99">
              <w:rPr>
                <w:sz w:val="24"/>
                <w:szCs w:val="24"/>
              </w:rPr>
              <w:t>ем территории с испол</w:t>
            </w:r>
            <w:r w:rsidRPr="002A5C99">
              <w:rPr>
                <w:sz w:val="24"/>
                <w:szCs w:val="24"/>
              </w:rPr>
              <w:t>ь</w:t>
            </w:r>
            <w:r w:rsidRPr="002A5C99">
              <w:rPr>
                <w:sz w:val="24"/>
                <w:szCs w:val="24"/>
              </w:rPr>
              <w:t>зованием современного инструментария страт</w:t>
            </w:r>
            <w:r w:rsidRPr="002A5C99">
              <w:rPr>
                <w:sz w:val="24"/>
                <w:szCs w:val="24"/>
              </w:rPr>
              <w:t>е</w:t>
            </w:r>
            <w:r w:rsidRPr="002A5C99">
              <w:rPr>
                <w:sz w:val="24"/>
                <w:szCs w:val="24"/>
              </w:rPr>
              <w:t>гического менеджмента по отношению ко всем уровням и видам субъе</w:t>
            </w:r>
            <w:r w:rsidRPr="002A5C99">
              <w:rPr>
                <w:sz w:val="24"/>
                <w:szCs w:val="24"/>
              </w:rPr>
              <w:t>к</w:t>
            </w:r>
            <w:r w:rsidRPr="002A5C99">
              <w:rPr>
                <w:sz w:val="24"/>
                <w:szCs w:val="24"/>
              </w:rPr>
              <w:t>тов</w:t>
            </w:r>
          </w:p>
        </w:tc>
        <w:tc>
          <w:tcPr>
            <w:tcW w:w="2148" w:type="dxa"/>
            <w:vAlign w:val="center"/>
          </w:tcPr>
          <w:p w:rsidR="00B63997" w:rsidRPr="00A63AED" w:rsidRDefault="00B63997" w:rsidP="00B6399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ED">
              <w:rPr>
                <w:rFonts w:eastAsia="Calibri"/>
                <w:sz w:val="24"/>
                <w:szCs w:val="24"/>
                <w:lang w:eastAsia="en-US"/>
              </w:rPr>
              <w:t>ПК -7</w:t>
            </w:r>
          </w:p>
        </w:tc>
        <w:tc>
          <w:tcPr>
            <w:tcW w:w="4510" w:type="dxa"/>
            <w:vAlign w:val="center"/>
          </w:tcPr>
          <w:p w:rsidR="00B63997" w:rsidRPr="002A5C99" w:rsidRDefault="00B63997" w:rsidP="00B6399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9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63997" w:rsidRPr="002A5C99" w:rsidRDefault="00B63997" w:rsidP="00B63997">
            <w:pPr>
              <w:numPr>
                <w:ilvl w:val="0"/>
                <w:numId w:val="24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bCs/>
                <w:sz w:val="24"/>
                <w:szCs w:val="24"/>
              </w:rPr>
              <w:t>основные теоретические работы в о</w:t>
            </w:r>
            <w:r w:rsidRPr="002A5C99">
              <w:rPr>
                <w:bCs/>
                <w:sz w:val="24"/>
                <w:szCs w:val="24"/>
              </w:rPr>
              <w:t>б</w:t>
            </w:r>
            <w:r w:rsidRPr="002A5C99">
              <w:rPr>
                <w:bCs/>
                <w:sz w:val="24"/>
                <w:szCs w:val="24"/>
              </w:rPr>
              <w:t xml:space="preserve">ласти </w:t>
            </w:r>
            <w:r w:rsidRPr="002A5C99">
              <w:rPr>
                <w:sz w:val="24"/>
                <w:szCs w:val="24"/>
              </w:rPr>
              <w:t>исследования систем управления социально-экономическим развитием</w:t>
            </w:r>
            <w:r w:rsidRPr="002A5C99">
              <w:rPr>
                <w:bCs/>
                <w:sz w:val="24"/>
                <w:szCs w:val="24"/>
              </w:rPr>
              <w:t>;</w:t>
            </w:r>
          </w:p>
          <w:p w:rsidR="00B63997" w:rsidRPr="002A5C99" w:rsidRDefault="00B63997" w:rsidP="00B63997">
            <w:pPr>
              <w:numPr>
                <w:ilvl w:val="0"/>
                <w:numId w:val="24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sz w:val="24"/>
                <w:szCs w:val="24"/>
              </w:rPr>
              <w:t>современный инструментарий страт</w:t>
            </w:r>
            <w:r w:rsidRPr="002A5C99">
              <w:rPr>
                <w:sz w:val="24"/>
                <w:szCs w:val="24"/>
              </w:rPr>
              <w:t>е</w:t>
            </w:r>
            <w:r w:rsidRPr="002A5C99">
              <w:rPr>
                <w:sz w:val="24"/>
                <w:szCs w:val="24"/>
              </w:rPr>
              <w:t>гического менеджмента по отношению ко всем уровням и видам субъектов</w:t>
            </w:r>
            <w:r>
              <w:rPr>
                <w:sz w:val="24"/>
                <w:szCs w:val="24"/>
              </w:rPr>
              <w:t>;</w:t>
            </w:r>
          </w:p>
          <w:p w:rsidR="00B63997" w:rsidRPr="002A5C99" w:rsidRDefault="00B63997" w:rsidP="00B63997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9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63997" w:rsidRPr="002A5C99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sz w:val="24"/>
                <w:szCs w:val="24"/>
              </w:rPr>
              <w:t>исследовать системы управления с</w:t>
            </w:r>
            <w:r w:rsidRPr="002A5C99">
              <w:rPr>
                <w:sz w:val="24"/>
                <w:szCs w:val="24"/>
              </w:rPr>
              <w:t>о</w:t>
            </w:r>
            <w:r w:rsidRPr="002A5C99">
              <w:rPr>
                <w:sz w:val="24"/>
                <w:szCs w:val="24"/>
              </w:rPr>
              <w:t>циально-экономическим развитием</w:t>
            </w:r>
            <w:r w:rsidRPr="002A5C99">
              <w:rPr>
                <w:bCs/>
                <w:sz w:val="24"/>
                <w:szCs w:val="24"/>
              </w:rPr>
              <w:t>;</w:t>
            </w:r>
          </w:p>
          <w:p w:rsidR="00B63997" w:rsidRPr="002A5C99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4"/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5C99">
              <w:rPr>
                <w:sz w:val="24"/>
                <w:szCs w:val="24"/>
              </w:rPr>
              <w:t>использовать современный инстр</w:t>
            </w:r>
            <w:r w:rsidRPr="002A5C99">
              <w:rPr>
                <w:sz w:val="24"/>
                <w:szCs w:val="24"/>
              </w:rPr>
              <w:t>у</w:t>
            </w:r>
            <w:r w:rsidRPr="002A5C99">
              <w:rPr>
                <w:sz w:val="24"/>
                <w:szCs w:val="24"/>
              </w:rPr>
              <w:t>ментарий стратегического менеджмента по отношению ко всем уровням и видам субъектов</w:t>
            </w:r>
            <w:r>
              <w:rPr>
                <w:sz w:val="24"/>
                <w:szCs w:val="24"/>
              </w:rPr>
              <w:t>;</w:t>
            </w:r>
          </w:p>
          <w:p w:rsidR="00B63997" w:rsidRPr="002A5C99" w:rsidRDefault="00B63997" w:rsidP="00B63997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9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63997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A5C99">
              <w:rPr>
                <w:bCs/>
                <w:sz w:val="24"/>
                <w:szCs w:val="24"/>
              </w:rPr>
              <w:t xml:space="preserve">способностью к </w:t>
            </w:r>
            <w:r w:rsidRPr="002A5C99">
              <w:rPr>
                <w:sz w:val="24"/>
                <w:szCs w:val="24"/>
              </w:rPr>
              <w:t>исследованию систем управления социально-экономическим развитием территории</w:t>
            </w:r>
            <w:r w:rsidRPr="002A5C99">
              <w:rPr>
                <w:bCs/>
                <w:sz w:val="24"/>
                <w:szCs w:val="24"/>
              </w:rPr>
              <w:t>;</w:t>
            </w:r>
          </w:p>
          <w:p w:rsidR="00B63997" w:rsidRPr="002A5C99" w:rsidRDefault="00B63997" w:rsidP="00B63997">
            <w:pPr>
              <w:widowControl/>
              <w:numPr>
                <w:ilvl w:val="0"/>
                <w:numId w:val="24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A5C99">
              <w:rPr>
                <w:bCs/>
                <w:sz w:val="24"/>
                <w:szCs w:val="24"/>
              </w:rPr>
              <w:t>способностью к</w:t>
            </w:r>
            <w:r w:rsidRPr="002A5C99">
              <w:rPr>
                <w:sz w:val="24"/>
                <w:szCs w:val="24"/>
              </w:rPr>
              <w:t xml:space="preserve"> использованию с</w:t>
            </w:r>
            <w:r w:rsidRPr="002A5C99">
              <w:rPr>
                <w:sz w:val="24"/>
                <w:szCs w:val="24"/>
              </w:rPr>
              <w:t>о</w:t>
            </w:r>
            <w:r w:rsidRPr="002A5C99">
              <w:rPr>
                <w:sz w:val="24"/>
                <w:szCs w:val="24"/>
              </w:rPr>
              <w:t>временного инструментария стратегич</w:t>
            </w:r>
            <w:r w:rsidRPr="002A5C99">
              <w:rPr>
                <w:sz w:val="24"/>
                <w:szCs w:val="24"/>
              </w:rPr>
              <w:t>е</w:t>
            </w:r>
            <w:r w:rsidRPr="002A5C99">
              <w:rPr>
                <w:sz w:val="24"/>
                <w:szCs w:val="24"/>
              </w:rPr>
              <w:t>ского менеджмента по отношению ко всем уровням и видам субъектов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90562" w:rsidRPr="00CF6326" w:rsidRDefault="00790562" w:rsidP="007905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064DF9" w:rsidP="00064DF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F6326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</w:t>
      </w:r>
      <w:r w:rsidRPr="00CF6326">
        <w:rPr>
          <w:rFonts w:ascii="Times New Roman" w:hAnsi="Times New Roman"/>
          <w:b/>
          <w:spacing w:val="4"/>
          <w:sz w:val="24"/>
          <w:szCs w:val="24"/>
        </w:rPr>
        <w:t>о</w:t>
      </w:r>
      <w:r w:rsidRPr="00CF6326">
        <w:rPr>
          <w:rFonts w:ascii="Times New Roman" w:hAnsi="Times New Roman"/>
          <w:b/>
          <w:spacing w:val="4"/>
          <w:sz w:val="24"/>
          <w:szCs w:val="24"/>
        </w:rPr>
        <w:t>ту обучающихся с преподавателем (по видам учебных занятий) и на самосто</w:t>
      </w:r>
      <w:r w:rsidRPr="00CF6326">
        <w:rPr>
          <w:rFonts w:ascii="Times New Roman" w:hAnsi="Times New Roman"/>
          <w:b/>
          <w:spacing w:val="4"/>
          <w:sz w:val="24"/>
          <w:szCs w:val="24"/>
        </w:rPr>
        <w:t>я</w:t>
      </w:r>
      <w:r w:rsidRPr="00CF6326">
        <w:rPr>
          <w:rFonts w:ascii="Times New Roman" w:hAnsi="Times New Roman"/>
          <w:b/>
          <w:spacing w:val="4"/>
          <w:sz w:val="24"/>
          <w:szCs w:val="24"/>
        </w:rPr>
        <w:t>тельную работу обучающихся</w:t>
      </w:r>
    </w:p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>Объем учебной дисциплины:</w:t>
      </w:r>
      <w:r w:rsidR="00E15003" w:rsidRPr="00CF6326">
        <w:rPr>
          <w:rFonts w:eastAsia="Calibri"/>
          <w:sz w:val="24"/>
          <w:szCs w:val="24"/>
          <w:lang w:eastAsia="en-US"/>
        </w:rPr>
        <w:t xml:space="preserve"> 3168</w:t>
      </w:r>
      <w:r w:rsidRPr="00CF6326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>Из них:</w:t>
      </w: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2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388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3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460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CF6326" w:rsidRDefault="00064DF9" w:rsidP="00CF6326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2" w:name="_Hlk97820051"/>
      <w:r w:rsidRPr="00CF6326">
        <w:rPr>
          <w:rFonts w:eastAsia="Calibri"/>
          <w:b/>
          <w:sz w:val="24"/>
          <w:szCs w:val="24"/>
          <w:lang w:eastAsia="en-US"/>
        </w:rPr>
        <w:t>4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640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bookmarkEnd w:id="2"/>
    </w:tbl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5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928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</w:tbl>
    <w:p w:rsidR="006A0C36" w:rsidRPr="00CF6326" w:rsidRDefault="006A0C36" w:rsidP="006A0C36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CF6326" w:rsidRDefault="006A0C36" w:rsidP="006A0C36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712</w:t>
            </w:r>
          </w:p>
        </w:tc>
      </w:tr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</w:tbl>
    <w:p w:rsidR="00CF6326" w:rsidRDefault="00CF632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4DF9" w:rsidRPr="00CF6326" w:rsidRDefault="00064DF9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 xml:space="preserve">4.1 Содержание </w:t>
      </w:r>
      <w:r w:rsidR="006A0C36" w:rsidRPr="00CF6326">
        <w:rPr>
          <w:b/>
          <w:sz w:val="24"/>
          <w:szCs w:val="24"/>
        </w:rPr>
        <w:t>подготовки диссертации на соискание ученой степени канд</w:t>
      </w:r>
      <w:r w:rsidR="006A0C36" w:rsidRPr="00CF6326">
        <w:rPr>
          <w:b/>
          <w:sz w:val="24"/>
          <w:szCs w:val="24"/>
        </w:rPr>
        <w:t>и</w:t>
      </w:r>
      <w:r w:rsidR="006A0C36" w:rsidRPr="00CF6326">
        <w:rPr>
          <w:b/>
          <w:sz w:val="24"/>
          <w:szCs w:val="24"/>
        </w:rPr>
        <w:t xml:space="preserve">дата наук к защите </w:t>
      </w:r>
      <w:r w:rsidRPr="00CF6326">
        <w:rPr>
          <w:b/>
          <w:sz w:val="24"/>
          <w:szCs w:val="24"/>
        </w:rPr>
        <w:t>для очной формы обучения</w:t>
      </w:r>
    </w:p>
    <w:p w:rsidR="00904D36" w:rsidRPr="00CF6326" w:rsidRDefault="00904D36" w:rsidP="00904D3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CF6326" w:rsidRPr="00CF6326" w:rsidTr="0026562A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Итого академических часов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Ко</w:t>
            </w:r>
            <w:r w:rsidRPr="00CF6326">
              <w:t>н</w:t>
            </w:r>
            <w:r w:rsidRPr="00CF6326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Всего</w:t>
            </w:r>
          </w:p>
        </w:tc>
      </w:tr>
      <w:tr w:rsidR="00CF6326" w:rsidRPr="00CF6326" w:rsidTr="0026562A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26562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2 семестр</w:t>
            </w:r>
          </w:p>
          <w:p w:rsidR="00904D36" w:rsidRPr="00CF6326" w:rsidRDefault="00904D36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 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1.Установочная </w:t>
            </w:r>
            <w:r w:rsidR="0026562A" w:rsidRPr="00CF6326">
              <w:rPr>
                <w:sz w:val="22"/>
                <w:szCs w:val="22"/>
              </w:rPr>
              <w:t>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2A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CF6326">
              <w:rPr>
                <w:sz w:val="22"/>
                <w:szCs w:val="22"/>
              </w:rPr>
              <w:t>ч</w:t>
            </w:r>
            <w:r w:rsidRPr="00CF6326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CF6326">
              <w:rPr>
                <w:sz w:val="22"/>
                <w:szCs w:val="22"/>
              </w:rPr>
              <w:t>о</w:t>
            </w:r>
            <w:r w:rsidRPr="00CF6326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CF6326">
              <w:rPr>
                <w:sz w:val="22"/>
                <w:szCs w:val="22"/>
              </w:rPr>
              <w:t>е</w:t>
            </w:r>
            <w:r w:rsidRPr="00CF6326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4.</w:t>
            </w:r>
            <w:r w:rsidR="0026562A" w:rsidRPr="00CF6326">
              <w:rPr>
                <w:sz w:val="22"/>
                <w:szCs w:val="22"/>
              </w:rPr>
              <w:t xml:space="preserve"> </w:t>
            </w:r>
            <w:r w:rsidRPr="00CF6326">
              <w:rPr>
                <w:sz w:val="22"/>
                <w:szCs w:val="22"/>
              </w:rPr>
              <w:t>Практическая реализация этапа (использование библи</w:t>
            </w:r>
            <w:r w:rsidRPr="00CF6326">
              <w:rPr>
                <w:sz w:val="22"/>
                <w:szCs w:val="22"/>
              </w:rPr>
              <w:t>о</w:t>
            </w:r>
            <w:r w:rsidRPr="00CF6326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CF6326">
              <w:rPr>
                <w:sz w:val="22"/>
                <w:szCs w:val="22"/>
              </w:rPr>
              <w:t>и</w:t>
            </w:r>
            <w:r w:rsidRPr="00CF6326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6. Подготовка отчета по</w:t>
            </w:r>
            <w:r w:rsidRPr="00CF6326">
              <w:t xml:space="preserve"> </w:t>
            </w:r>
            <w:r w:rsidRPr="00CF6326">
              <w:rPr>
                <w:sz w:val="22"/>
                <w:szCs w:val="22"/>
              </w:rPr>
              <w:t>подготовке диссертации на сои</w:t>
            </w:r>
            <w:r w:rsidRPr="00CF6326">
              <w:rPr>
                <w:sz w:val="22"/>
                <w:szCs w:val="22"/>
              </w:rPr>
              <w:t>с</w:t>
            </w:r>
            <w:r w:rsidRPr="00CF6326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7C59CA" w:rsidRPr="00CF6326" w:rsidRDefault="007C59CA" w:rsidP="002656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jc w:val="center"/>
            </w:pPr>
            <w:r w:rsidRPr="00CF6326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rPr>
                <w:b/>
              </w:rPr>
            </w:pPr>
            <w:r w:rsidRPr="00CF6326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</w:pPr>
            <w:r w:rsidRPr="00CF6326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rPr>
                <w:b/>
              </w:rPr>
            </w:pPr>
            <w:r w:rsidRPr="00CF6326"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7C59CA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5C7CA1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396</w:t>
            </w:r>
          </w:p>
        </w:tc>
      </w:tr>
      <w:tr w:rsidR="00CF6326" w:rsidRPr="00CF6326" w:rsidTr="0026562A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62A" w:rsidRPr="00CF6326" w:rsidRDefault="0026562A" w:rsidP="0026562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3 семестр</w:t>
            </w:r>
          </w:p>
          <w:p w:rsidR="0026562A" w:rsidRPr="00CF6326" w:rsidRDefault="0026562A" w:rsidP="0026562A">
            <w:pPr>
              <w:jc w:val="center"/>
            </w:pP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CF6326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</w:t>
            </w:r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5. Описание научного исследования (описание пере</w:t>
            </w:r>
            <w:r w:rsidRPr="00CF6326">
              <w:rPr>
                <w:sz w:val="24"/>
                <w:szCs w:val="24"/>
              </w:rPr>
              <w:t>ч</w:t>
            </w:r>
            <w:r w:rsidRPr="00CF6326">
              <w:rPr>
                <w:sz w:val="24"/>
                <w:szCs w:val="24"/>
              </w:rPr>
              <w:t>ня мероприятий, необходимых для достижения п</w:t>
            </w:r>
            <w:r w:rsidRPr="00CF6326">
              <w:rPr>
                <w:sz w:val="24"/>
                <w:szCs w:val="24"/>
              </w:rPr>
              <w:t>о</w:t>
            </w:r>
            <w:r w:rsidRPr="00CF6326">
              <w:rPr>
                <w:sz w:val="24"/>
                <w:szCs w:val="24"/>
              </w:rPr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6. Овладение принципами организации индивидуал</w:t>
            </w:r>
            <w:r w:rsidRPr="00CF6326">
              <w:rPr>
                <w:sz w:val="24"/>
                <w:szCs w:val="24"/>
              </w:rPr>
              <w:t>ь</w:t>
            </w:r>
            <w:r w:rsidRPr="00CF6326">
              <w:rPr>
                <w:sz w:val="24"/>
                <w:szCs w:val="24"/>
              </w:rPr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 xml:space="preserve">8. </w:t>
            </w:r>
            <w:r w:rsidR="006D5503" w:rsidRPr="00CF6326">
              <w:rPr>
                <w:sz w:val="24"/>
                <w:szCs w:val="24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b/>
                <w:sz w:val="22"/>
                <w:szCs w:val="22"/>
              </w:rPr>
            </w:pPr>
            <w:r w:rsidRPr="00CF632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468</w:t>
            </w:r>
          </w:p>
        </w:tc>
      </w:tr>
      <w:tr w:rsidR="00CF6326" w:rsidRPr="00CF6326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CF6326" w:rsidRDefault="006D5503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4 семестр</w:t>
            </w:r>
          </w:p>
          <w:p w:rsidR="007C59CA" w:rsidRPr="00CF6326" w:rsidRDefault="007C59CA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 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CF6326">
              <w:rPr>
                <w:sz w:val="22"/>
                <w:szCs w:val="22"/>
              </w:rPr>
              <w:t>е</w:t>
            </w:r>
            <w:r w:rsidRPr="00CF6326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CF6326">
              <w:rPr>
                <w:sz w:val="22"/>
                <w:szCs w:val="22"/>
              </w:rPr>
              <w:t>е</w:t>
            </w:r>
            <w:r w:rsidRPr="00CF6326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CF6326">
              <w:rPr>
                <w:sz w:val="22"/>
                <w:szCs w:val="22"/>
              </w:rPr>
              <w:t>б</w:t>
            </w:r>
            <w:r w:rsidRPr="00CF6326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CF6326">
              <w:rPr>
                <w:sz w:val="22"/>
                <w:szCs w:val="22"/>
              </w:rPr>
              <w:t>е</w:t>
            </w:r>
            <w:r w:rsidRPr="00CF6326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90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6D5503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8.</w:t>
            </w:r>
            <w:r w:rsidRPr="00CF6326">
              <w:t xml:space="preserve"> </w:t>
            </w:r>
            <w:r w:rsidRPr="00CF6326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CF6326">
              <w:rPr>
                <w:sz w:val="22"/>
                <w:szCs w:val="22"/>
              </w:rPr>
              <w:t>с</w:t>
            </w:r>
            <w:r w:rsidRPr="00CF6326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6D5503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FD04E9" w:rsidP="007C59CA">
            <w:pPr>
              <w:jc w:val="center"/>
            </w:pPr>
            <w:r w:rsidRPr="00CF6326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03" w:rsidRPr="00CF6326" w:rsidRDefault="006D5503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187C04" w:rsidP="007C59CA">
            <w:pPr>
              <w:jc w:val="center"/>
            </w:pPr>
            <w:r w:rsidRPr="00CF6326">
              <w:t>90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b/>
              </w:rPr>
            </w:pPr>
            <w:r w:rsidRPr="00CF6326"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648</w:t>
            </w:r>
          </w:p>
        </w:tc>
      </w:tr>
      <w:tr w:rsidR="00CF6326" w:rsidRPr="00CF6326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CF6326" w:rsidRDefault="00EF4450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5 семестр</w:t>
            </w:r>
          </w:p>
          <w:p w:rsidR="007C59CA" w:rsidRPr="00CF6326" w:rsidRDefault="007C59CA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 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</w:t>
            </w:r>
            <w:r w:rsidR="005305E5" w:rsidRPr="00CF6326">
              <w:rPr>
                <w:sz w:val="22"/>
                <w:szCs w:val="22"/>
              </w:rPr>
              <w:t xml:space="preserve"> </w:t>
            </w:r>
            <w:r w:rsidRPr="00CF6326">
              <w:rPr>
                <w:sz w:val="22"/>
                <w:szCs w:val="22"/>
              </w:rPr>
              <w:t>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2.</w:t>
            </w:r>
            <w:r w:rsidR="005305E5" w:rsidRPr="00CF6326">
              <w:rPr>
                <w:sz w:val="22"/>
                <w:szCs w:val="22"/>
              </w:rPr>
              <w:t xml:space="preserve"> </w:t>
            </w:r>
            <w:r w:rsidRPr="00CF6326">
              <w:rPr>
                <w:sz w:val="22"/>
                <w:szCs w:val="22"/>
              </w:rPr>
              <w:t>Проведение теоретических и экспериментальных иссл</w:t>
            </w:r>
            <w:r w:rsidRPr="00CF6326">
              <w:rPr>
                <w:sz w:val="22"/>
                <w:szCs w:val="22"/>
              </w:rPr>
              <w:t>е</w:t>
            </w:r>
            <w:r w:rsidRPr="00CF6326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CF6326">
              <w:rPr>
                <w:sz w:val="22"/>
                <w:szCs w:val="22"/>
              </w:rPr>
              <w:t>б</w:t>
            </w:r>
            <w:r w:rsidRPr="00CF6326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3.</w:t>
            </w:r>
            <w:r w:rsidR="005305E5" w:rsidRPr="00CF6326">
              <w:rPr>
                <w:sz w:val="22"/>
                <w:szCs w:val="22"/>
              </w:rPr>
              <w:t xml:space="preserve"> </w:t>
            </w:r>
            <w:r w:rsidRPr="00CF6326">
              <w:rPr>
                <w:sz w:val="22"/>
                <w:szCs w:val="22"/>
              </w:rPr>
              <w:t>Проведение теоретических и экспериментальных иссл</w:t>
            </w:r>
            <w:r w:rsidRPr="00CF6326">
              <w:rPr>
                <w:sz w:val="22"/>
                <w:szCs w:val="22"/>
              </w:rPr>
              <w:t>е</w:t>
            </w:r>
            <w:r w:rsidRPr="00CF6326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4.</w:t>
            </w:r>
            <w:r w:rsidR="005305E5" w:rsidRPr="00CF6326">
              <w:rPr>
                <w:sz w:val="22"/>
                <w:szCs w:val="22"/>
              </w:rPr>
              <w:t xml:space="preserve"> </w:t>
            </w:r>
            <w:r w:rsidRPr="00CF6326">
              <w:rPr>
                <w:sz w:val="22"/>
                <w:szCs w:val="22"/>
              </w:rPr>
              <w:t>Обработка экспериментальных данных. Способы обр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5.</w:t>
            </w:r>
            <w:r w:rsidR="005305E5" w:rsidRPr="00CF6326">
              <w:rPr>
                <w:sz w:val="22"/>
                <w:szCs w:val="22"/>
              </w:rPr>
              <w:t xml:space="preserve"> </w:t>
            </w:r>
            <w:r w:rsidRPr="00CF6326">
              <w:rPr>
                <w:sz w:val="22"/>
                <w:szCs w:val="22"/>
              </w:rPr>
              <w:t>Статистическая обработка результатов измерений. И</w:t>
            </w:r>
            <w:r w:rsidRPr="00CF6326">
              <w:rPr>
                <w:sz w:val="22"/>
                <w:szCs w:val="22"/>
              </w:rPr>
              <w:t>н</w:t>
            </w:r>
            <w:r w:rsidRPr="00CF6326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CF6326">
              <w:rPr>
                <w:sz w:val="22"/>
                <w:szCs w:val="22"/>
              </w:rPr>
              <w:t>ч</w:t>
            </w:r>
            <w:r w:rsidRPr="00CF6326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</w:t>
            </w:r>
            <w:r w:rsidR="00823864" w:rsidRPr="00CF6326">
              <w:rPr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CF6326">
              <w:rPr>
                <w:sz w:val="22"/>
                <w:szCs w:val="22"/>
              </w:rPr>
              <w:t>с</w:t>
            </w:r>
            <w:r w:rsidRPr="00CF6326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E5" w:rsidRPr="00CF6326" w:rsidRDefault="005305E5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rPr>
                <w:b/>
                <w:sz w:val="22"/>
                <w:szCs w:val="22"/>
              </w:rPr>
            </w:pPr>
            <w:r w:rsidRPr="00CF632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936</w:t>
            </w:r>
          </w:p>
        </w:tc>
      </w:tr>
      <w:tr w:rsidR="00CF6326" w:rsidRPr="00CF6326" w:rsidTr="00823864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64" w:rsidRPr="00CF6326" w:rsidRDefault="00823864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6 семестр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CF6326">
              <w:rPr>
                <w:sz w:val="22"/>
                <w:szCs w:val="22"/>
              </w:rPr>
              <w:t>с</w:t>
            </w:r>
            <w:r w:rsidRPr="00CF6326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AF3CDF" w:rsidP="00823864">
            <w:pPr>
              <w:jc w:val="center"/>
            </w:pPr>
            <w:r w:rsidRPr="00CF6326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CF6326">
              <w:rPr>
                <w:sz w:val="22"/>
                <w:szCs w:val="22"/>
              </w:rPr>
              <w:t>н</w:t>
            </w:r>
            <w:r w:rsidRPr="00CF6326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</w:t>
            </w:r>
            <w:r w:rsidR="003E68E1" w:rsidRPr="00CF6326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CF6326">
              <w:rPr>
                <w:sz w:val="22"/>
                <w:szCs w:val="22"/>
              </w:rPr>
              <w:t>л</w:t>
            </w:r>
            <w:r w:rsidRPr="00CF6326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</w:t>
            </w:r>
            <w:r w:rsidR="003E68E1" w:rsidRPr="00CF6326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6. .Структура статьи, диссертации, автореферата, моногр</w:t>
            </w:r>
            <w:r w:rsidRPr="00CF6326">
              <w:rPr>
                <w:sz w:val="22"/>
                <w:szCs w:val="22"/>
              </w:rPr>
              <w:t>а</w:t>
            </w:r>
            <w:r w:rsidRPr="00CF6326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120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CF6326">
              <w:rPr>
                <w:sz w:val="22"/>
                <w:szCs w:val="22"/>
              </w:rPr>
              <w:t>с</w:t>
            </w:r>
            <w:r w:rsidRPr="00CF6326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120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rPr>
                <w:b/>
              </w:rPr>
            </w:pPr>
            <w:r w:rsidRPr="00CF6326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E1" w:rsidRPr="00CF6326" w:rsidRDefault="003E68E1" w:rsidP="003E68E1">
            <w:pPr>
              <w:jc w:val="center"/>
              <w:rPr>
                <w:b/>
              </w:rPr>
            </w:pPr>
            <w:r w:rsidRPr="00CF6326">
              <w:rPr>
                <w:b/>
              </w:rPr>
              <w:t>720</w:t>
            </w:r>
          </w:p>
        </w:tc>
      </w:tr>
      <w:tr w:rsidR="00823864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rPr>
                <w:b/>
                <w:bCs/>
              </w:rPr>
            </w:pPr>
            <w:r w:rsidRPr="00CF6326">
              <w:rPr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3E68E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F6326">
              <w:rPr>
                <w:rFonts w:eastAsiaTheme="minorEastAsia"/>
                <w:b/>
                <w:sz w:val="22"/>
                <w:szCs w:val="22"/>
              </w:rPr>
              <w:t>20</w:t>
            </w:r>
          </w:p>
          <w:p w:rsidR="003E68E1" w:rsidRPr="00CF6326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CF6326">
              <w:rPr>
                <w:rFonts w:eastAsiaTheme="minorEastAsia"/>
                <w:b/>
                <w:sz w:val="22"/>
                <w:szCs w:val="22"/>
              </w:rPr>
              <w:t>3128</w:t>
            </w:r>
          </w:p>
          <w:p w:rsidR="003E68E1" w:rsidRPr="00CF6326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3E68E1" w:rsidP="00823864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864" w:rsidRPr="00CF6326" w:rsidRDefault="00823864" w:rsidP="00823864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3168</w:t>
            </w:r>
          </w:p>
        </w:tc>
      </w:tr>
    </w:tbl>
    <w:p w:rsidR="0086225C" w:rsidRPr="00CF6326" w:rsidRDefault="0086225C" w:rsidP="0086225C">
      <w:pPr>
        <w:ind w:right="1"/>
        <w:contextualSpacing/>
        <w:jc w:val="both"/>
        <w:rPr>
          <w:sz w:val="16"/>
          <w:szCs w:val="16"/>
        </w:rPr>
      </w:pPr>
    </w:p>
    <w:p w:rsidR="009754DA" w:rsidRPr="00CF6326" w:rsidRDefault="00D97882" w:rsidP="000E3927">
      <w:pPr>
        <w:ind w:firstLine="360"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5</w:t>
      </w:r>
      <w:r w:rsidR="00554386" w:rsidRPr="00CF6326">
        <w:rPr>
          <w:b/>
          <w:sz w:val="24"/>
          <w:szCs w:val="24"/>
        </w:rPr>
        <w:t xml:space="preserve">. Указание форм отчетности по </w:t>
      </w:r>
      <w:r w:rsidR="00B246BE" w:rsidRPr="00CF6326">
        <w:rPr>
          <w:b/>
          <w:sz w:val="24"/>
          <w:szCs w:val="24"/>
        </w:rPr>
        <w:t>подготовке диссертации на соискание ученой степени кандидата наук к защите</w:t>
      </w:r>
    </w:p>
    <w:p w:rsidR="009158B1" w:rsidRPr="00CF6326" w:rsidRDefault="009158B1" w:rsidP="000E3927">
      <w:pPr>
        <w:ind w:firstLine="360"/>
        <w:jc w:val="both"/>
        <w:rPr>
          <w:sz w:val="24"/>
          <w:szCs w:val="24"/>
        </w:rPr>
      </w:pPr>
    </w:p>
    <w:p w:rsidR="0086225C" w:rsidRPr="00CF6326" w:rsidRDefault="0086225C" w:rsidP="0086225C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CF6326">
        <w:rPr>
          <w:bCs/>
          <w:iCs/>
          <w:sz w:val="24"/>
          <w:szCs w:val="24"/>
        </w:rPr>
        <w:t xml:space="preserve">Промежуточная аттестация по </w:t>
      </w:r>
      <w:r w:rsidRPr="00CF6326">
        <w:rPr>
          <w:sz w:val="24"/>
          <w:szCs w:val="24"/>
        </w:rPr>
        <w:t>подготовке диссертации</w:t>
      </w:r>
      <w:r w:rsidR="00161946" w:rsidRPr="00CF6326">
        <w:rPr>
          <w:sz w:val="24"/>
          <w:szCs w:val="24"/>
        </w:rPr>
        <w:t xml:space="preserve"> </w:t>
      </w:r>
      <w:r w:rsidRPr="00CF6326">
        <w:rPr>
          <w:sz w:val="24"/>
          <w:szCs w:val="24"/>
        </w:rPr>
        <w:t>на соискание ученой степени кандидата наук</w:t>
      </w:r>
      <w:r w:rsidRPr="00CF6326">
        <w:rPr>
          <w:bCs/>
          <w:iCs/>
          <w:sz w:val="24"/>
          <w:szCs w:val="24"/>
        </w:rPr>
        <w:t xml:space="preserve"> проводится в форме дифференцированного зачета (зачета с оценкой).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CF6326">
        <w:rPr>
          <w:sz w:val="24"/>
          <w:szCs w:val="24"/>
        </w:rPr>
        <w:t>а</w:t>
      </w:r>
      <w:r w:rsidRPr="00CF6326">
        <w:rPr>
          <w:sz w:val="24"/>
          <w:szCs w:val="24"/>
        </w:rPr>
        <w:t>рактеризующих этапы формирования компетенций: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Защита результатов подготовки диссертации на соискание ученой степени канд</w:t>
      </w:r>
      <w:r w:rsidRPr="00CF6326">
        <w:rPr>
          <w:sz w:val="24"/>
          <w:szCs w:val="24"/>
        </w:rPr>
        <w:t>и</w:t>
      </w:r>
      <w:r w:rsidRPr="00CF6326">
        <w:rPr>
          <w:sz w:val="24"/>
          <w:szCs w:val="24"/>
        </w:rPr>
        <w:t>дата наук проводится в форме, предусмотренной федеральным государственным образ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>вательным стандартом высшего образования по соответствующему направлению подг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>товки.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Отчет по результатам подготовки диссертации</w:t>
      </w:r>
      <w:r w:rsidR="00161946" w:rsidRPr="00CF6326">
        <w:rPr>
          <w:sz w:val="24"/>
          <w:szCs w:val="24"/>
        </w:rPr>
        <w:t xml:space="preserve"> </w:t>
      </w:r>
      <w:r w:rsidRPr="00CF6326">
        <w:rPr>
          <w:sz w:val="24"/>
          <w:szCs w:val="24"/>
        </w:rPr>
        <w:t>на соискание ученой степени ка</w:t>
      </w:r>
      <w:r w:rsidRPr="00CF6326">
        <w:rPr>
          <w:sz w:val="24"/>
          <w:szCs w:val="24"/>
        </w:rPr>
        <w:t>н</w:t>
      </w:r>
      <w:r w:rsidRPr="00CF6326">
        <w:rPr>
          <w:sz w:val="24"/>
          <w:szCs w:val="24"/>
        </w:rPr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CF6326">
        <w:rPr>
          <w:sz w:val="24"/>
          <w:szCs w:val="24"/>
        </w:rPr>
        <w:t>б</w:t>
      </w:r>
      <w:r w:rsidRPr="00CF6326">
        <w:rPr>
          <w:sz w:val="24"/>
          <w:szCs w:val="24"/>
        </w:rPr>
        <w:t>личной защиты.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CF6326">
        <w:rPr>
          <w:sz w:val="24"/>
          <w:szCs w:val="24"/>
        </w:rPr>
        <w:t>а</w:t>
      </w:r>
      <w:r w:rsidRPr="00CF6326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CF6326">
        <w:rPr>
          <w:sz w:val="24"/>
          <w:szCs w:val="24"/>
        </w:rPr>
        <w:t>з</w:t>
      </w:r>
      <w:r w:rsidRPr="00CF6326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CF6326">
        <w:rPr>
          <w:sz w:val="24"/>
          <w:szCs w:val="24"/>
        </w:rPr>
        <w:t>а</w:t>
      </w:r>
      <w:r w:rsidRPr="00CF6326">
        <w:rPr>
          <w:sz w:val="24"/>
          <w:szCs w:val="24"/>
        </w:rPr>
        <w:t>ботки, имеющие существенное значение для развития науки.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>ванию научных выводов.</w:t>
      </w:r>
    </w:p>
    <w:p w:rsidR="0086225C" w:rsidRPr="00CF6326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Основные научные результаты подготовки диссертации на соискание ученой ст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пени кандидата наук могут быть опубликованы в рецензируемых научных изданиях и журналах.</w:t>
      </w:r>
    </w:p>
    <w:p w:rsidR="0086225C" w:rsidRPr="00CF6326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Отчет о подготовке диссертации на соискание ученой степени кандидата наук до</w:t>
      </w:r>
      <w:r w:rsidRPr="00CF6326">
        <w:rPr>
          <w:sz w:val="24"/>
          <w:szCs w:val="24"/>
        </w:rPr>
        <w:t>л</w:t>
      </w:r>
      <w:r w:rsidRPr="00CF6326">
        <w:rPr>
          <w:sz w:val="24"/>
          <w:szCs w:val="24"/>
        </w:rPr>
        <w:t>жен быть представлен в виде специально подготовленной рукописи, которая должна с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>держать титульный лист, введение с указанием актуальности темы, целей и задач, хара</w:t>
      </w:r>
      <w:r w:rsidRPr="00CF6326">
        <w:rPr>
          <w:sz w:val="24"/>
          <w:szCs w:val="24"/>
        </w:rPr>
        <w:t>к</w:t>
      </w:r>
      <w:r w:rsidRPr="00CF6326">
        <w:rPr>
          <w:sz w:val="24"/>
          <w:szCs w:val="24"/>
        </w:rPr>
        <w:t>теристики основных источников и научной литературы, определением методик и мат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риала, использованных в ходе подготовки диссертации на соискание ученой степени ка</w:t>
      </w:r>
      <w:r w:rsidRPr="00CF6326">
        <w:rPr>
          <w:sz w:val="24"/>
          <w:szCs w:val="24"/>
        </w:rPr>
        <w:t>н</w:t>
      </w:r>
      <w:r w:rsidRPr="00CF6326">
        <w:rPr>
          <w:sz w:val="24"/>
          <w:szCs w:val="24"/>
        </w:rPr>
        <w:t>дидата наук; основную часть (которая может делиться на параграфы и главы), заключ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ние, содержащее выводы и определяющее дальнейшие перспективы работы, библиогр</w:t>
      </w:r>
      <w:r w:rsidRPr="00CF6326">
        <w:rPr>
          <w:sz w:val="24"/>
          <w:szCs w:val="24"/>
        </w:rPr>
        <w:t>а</w:t>
      </w:r>
      <w:r w:rsidRPr="00CF6326">
        <w:rPr>
          <w:sz w:val="24"/>
          <w:szCs w:val="24"/>
        </w:rPr>
        <w:t>фический список.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 xml:space="preserve">ральным государственным образовательным стандартом. 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Выделены критерии для оценивания отчета по результатам подготовки диссерт</w:t>
      </w:r>
      <w:r w:rsidRPr="00CF6326">
        <w:rPr>
          <w:sz w:val="24"/>
          <w:szCs w:val="24"/>
        </w:rPr>
        <w:t>а</w:t>
      </w:r>
      <w:r w:rsidRPr="00CF6326">
        <w:rPr>
          <w:sz w:val="24"/>
          <w:szCs w:val="24"/>
        </w:rPr>
        <w:t>ции на соискание ученой степени кандидата наук: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1. Владение научным аппаратом исследования.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2. Четкая концепция работы.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3. Проблемность и актуальность избранной темы (предмета, явления для сравн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ния).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5. Стилистика изложения проблемы.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6. Умение работать с источниками разного вида (полнота источниковой базы, р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lastRenderedPageBreak/>
        <w:t>презентативность, оценка их достоверности).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7. Уровень психологического и социологического анализа.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8. Эффективность применяемых в исследовании методов и методик.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9. Объем проведенной исследовательской работы.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итоги проведенной исследовательской работы.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86225C" w:rsidRPr="00CF6326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13. Грамотность оформления (библиографического и ссылочного аппарата, самого текста отчета по подготовке диссертации</w:t>
      </w:r>
      <w:r w:rsidR="00161946" w:rsidRPr="00CF6326">
        <w:rPr>
          <w:sz w:val="24"/>
          <w:szCs w:val="24"/>
        </w:rPr>
        <w:t xml:space="preserve"> </w:t>
      </w:r>
      <w:r w:rsidRPr="00CF6326">
        <w:rPr>
          <w:sz w:val="24"/>
          <w:szCs w:val="24"/>
        </w:rPr>
        <w:t>на соискание ученой степени кандидата наук)</w:t>
      </w:r>
    </w:p>
    <w:p w:rsidR="000E3927" w:rsidRPr="00CF6326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CF6326" w:rsidRDefault="001619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6</w:t>
      </w:r>
      <w:r w:rsidR="000F0F77" w:rsidRPr="00CF6326">
        <w:rPr>
          <w:b/>
          <w:sz w:val="24"/>
          <w:szCs w:val="24"/>
        </w:rPr>
        <w:t xml:space="preserve">. Перечень учебной литературы и ресурсов сети </w:t>
      </w:r>
      <w:r w:rsidR="0091445E" w:rsidRPr="00CF6326">
        <w:rPr>
          <w:b/>
          <w:sz w:val="24"/>
          <w:szCs w:val="24"/>
        </w:rPr>
        <w:t>«</w:t>
      </w:r>
      <w:r w:rsidR="000F0F77" w:rsidRPr="00CF6326">
        <w:rPr>
          <w:b/>
          <w:sz w:val="24"/>
          <w:szCs w:val="24"/>
        </w:rPr>
        <w:t>Интернет</w:t>
      </w:r>
      <w:r w:rsidR="0091445E" w:rsidRPr="00CF6326">
        <w:rPr>
          <w:b/>
          <w:sz w:val="24"/>
          <w:szCs w:val="24"/>
        </w:rPr>
        <w:t>»</w:t>
      </w:r>
      <w:r w:rsidR="000F0F77" w:rsidRPr="00CF6326">
        <w:rPr>
          <w:b/>
          <w:sz w:val="24"/>
          <w:szCs w:val="24"/>
        </w:rPr>
        <w:t xml:space="preserve">, необходимых для </w:t>
      </w:r>
      <w:r w:rsidR="00B22C6B" w:rsidRPr="00CF6326">
        <w:rPr>
          <w:b/>
          <w:sz w:val="24"/>
          <w:szCs w:val="24"/>
        </w:rPr>
        <w:t>подготовки диссертации на соискание ученой степени кандидата наук</w:t>
      </w:r>
    </w:p>
    <w:p w:rsidR="0003191B" w:rsidRDefault="0003191B" w:rsidP="0080348D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B63997" w:rsidRPr="002A5C99" w:rsidRDefault="00B63997" w:rsidP="00B63997">
      <w:pPr>
        <w:widowControl/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b/>
          <w:bCs/>
          <w:i/>
          <w:color w:val="000000"/>
          <w:sz w:val="24"/>
          <w:szCs w:val="24"/>
        </w:rPr>
        <w:t>Основная:</w:t>
      </w:r>
    </w:p>
    <w:p w:rsidR="00B63997" w:rsidRPr="002A5C99" w:rsidRDefault="00B63997" w:rsidP="00B63997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color w:val="000000"/>
          <w:sz w:val="24"/>
          <w:szCs w:val="24"/>
        </w:rPr>
        <w:t xml:space="preserve"> </w:t>
      </w:r>
      <w:r w:rsidRPr="002A5C99">
        <w:rPr>
          <w:i/>
          <w:iCs/>
          <w:color w:val="000000"/>
          <w:sz w:val="24"/>
          <w:szCs w:val="24"/>
        </w:rPr>
        <w:t>Рой, О. М. </w:t>
      </w:r>
      <w:r w:rsidRPr="002A5C99">
        <w:rPr>
          <w:color w:val="000000"/>
          <w:sz w:val="24"/>
          <w:szCs w:val="24"/>
        </w:rPr>
        <w:t xml:space="preserve"> Методология научных исследований в экономике и управлении</w:t>
      </w:r>
      <w:proofErr w:type="gramStart"/>
      <w:r w:rsidRPr="002A5C99">
        <w:rPr>
          <w:color w:val="000000"/>
          <w:sz w:val="24"/>
          <w:szCs w:val="24"/>
        </w:rPr>
        <w:t> :</w:t>
      </w:r>
      <w:proofErr w:type="gramEnd"/>
      <w:r w:rsidRPr="002A5C99">
        <w:rPr>
          <w:color w:val="000000"/>
          <w:sz w:val="24"/>
          <w:szCs w:val="24"/>
        </w:rPr>
        <w:t xml:space="preserve"> уче</w:t>
      </w:r>
      <w:r w:rsidRPr="002A5C99">
        <w:rPr>
          <w:color w:val="000000"/>
          <w:sz w:val="24"/>
          <w:szCs w:val="24"/>
        </w:rPr>
        <w:t>б</w:t>
      </w:r>
      <w:r w:rsidRPr="002A5C99">
        <w:rPr>
          <w:color w:val="000000"/>
          <w:sz w:val="24"/>
          <w:szCs w:val="24"/>
        </w:rPr>
        <w:t xml:space="preserve">ное пособие для вузов / О. М. Рой. — 2-е изд., </w:t>
      </w:r>
      <w:proofErr w:type="spellStart"/>
      <w:r w:rsidRPr="002A5C99">
        <w:rPr>
          <w:color w:val="000000"/>
          <w:sz w:val="24"/>
          <w:szCs w:val="24"/>
        </w:rPr>
        <w:t>перераб</w:t>
      </w:r>
      <w:proofErr w:type="spellEnd"/>
      <w:r w:rsidRPr="002A5C99">
        <w:rPr>
          <w:color w:val="000000"/>
          <w:sz w:val="24"/>
          <w:szCs w:val="24"/>
        </w:rPr>
        <w:t>. и доп. — Москва : Изд</w:t>
      </w:r>
      <w:r w:rsidRPr="002A5C99">
        <w:rPr>
          <w:color w:val="000000"/>
          <w:sz w:val="24"/>
          <w:szCs w:val="24"/>
        </w:rPr>
        <w:t>а</w:t>
      </w:r>
      <w:r w:rsidRPr="002A5C99">
        <w:rPr>
          <w:color w:val="000000"/>
          <w:sz w:val="24"/>
          <w:szCs w:val="24"/>
        </w:rPr>
        <w:t xml:space="preserve">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>, 2022. — 209 с. — (Высшее образование). — ISBN 978-5-534-14167-2. — Текст</w:t>
      </w:r>
      <w:proofErr w:type="gramStart"/>
      <w:r w:rsidRPr="002A5C99">
        <w:rPr>
          <w:color w:val="000000"/>
          <w:sz w:val="24"/>
          <w:szCs w:val="24"/>
        </w:rPr>
        <w:t xml:space="preserve">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8" w:history="1">
        <w:r w:rsidR="001A210A">
          <w:rPr>
            <w:rStyle w:val="a7"/>
            <w:sz w:val="24"/>
            <w:szCs w:val="24"/>
          </w:rPr>
          <w:t>https://urait.ru/bcode/492536</w:t>
        </w:r>
      </w:hyperlink>
    </w:p>
    <w:p w:rsidR="00B63997" w:rsidRPr="002A5C99" w:rsidRDefault="00B63997" w:rsidP="00B63997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2A5C99">
        <w:rPr>
          <w:i/>
          <w:iCs/>
          <w:color w:val="000000"/>
          <w:sz w:val="24"/>
          <w:szCs w:val="24"/>
        </w:rPr>
        <w:t>Прокофьева, Т. А. </w:t>
      </w:r>
      <w:r w:rsidRPr="002A5C99">
        <w:rPr>
          <w:color w:val="000000"/>
          <w:sz w:val="24"/>
          <w:szCs w:val="24"/>
        </w:rPr>
        <w:t xml:space="preserve"> Системный анализ в менеджменте: учебник для вузов / Т. А. Прокофьева, В. В. Челноков. — Москва</w:t>
      </w:r>
      <w:proofErr w:type="gramStart"/>
      <w:r w:rsidRPr="002A5C99">
        <w:rPr>
          <w:color w:val="000000"/>
          <w:sz w:val="24"/>
          <w:szCs w:val="24"/>
        </w:rPr>
        <w:t> :</w:t>
      </w:r>
      <w:proofErr w:type="gramEnd"/>
      <w:r w:rsidRPr="002A5C99">
        <w:rPr>
          <w:color w:val="000000"/>
          <w:sz w:val="24"/>
          <w:szCs w:val="24"/>
        </w:rPr>
        <w:t xml:space="preserve">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>, 2022. — 313 с. — (Высшее образование). — ISBN 978-5-534-10451-6. — Текст</w:t>
      </w:r>
      <w:proofErr w:type="gramStart"/>
      <w:r w:rsidRPr="002A5C99">
        <w:rPr>
          <w:color w:val="000000"/>
          <w:sz w:val="24"/>
          <w:szCs w:val="24"/>
        </w:rPr>
        <w:t xml:space="preserve"> :</w:t>
      </w:r>
      <w:proofErr w:type="gramEnd"/>
      <w:r w:rsidRPr="002A5C99">
        <w:rPr>
          <w:color w:val="000000"/>
          <w:sz w:val="24"/>
          <w:szCs w:val="24"/>
        </w:rPr>
        <w:t xml:space="preserve"> электро</w:t>
      </w:r>
      <w:r w:rsidRPr="002A5C99">
        <w:rPr>
          <w:color w:val="000000"/>
          <w:sz w:val="24"/>
          <w:szCs w:val="24"/>
        </w:rPr>
        <w:t>н</w:t>
      </w:r>
      <w:r w:rsidRPr="002A5C99">
        <w:rPr>
          <w:color w:val="000000"/>
          <w:sz w:val="24"/>
          <w:szCs w:val="24"/>
        </w:rPr>
        <w:t xml:space="preserve">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9" w:history="1">
        <w:r w:rsidR="001A210A">
          <w:rPr>
            <w:rStyle w:val="a7"/>
            <w:sz w:val="24"/>
            <w:szCs w:val="24"/>
          </w:rPr>
          <w:t>https://urait.ru/bcode/495119</w:t>
        </w:r>
      </w:hyperlink>
    </w:p>
    <w:p w:rsidR="00B63997" w:rsidRPr="002A5C99" w:rsidRDefault="00B63997" w:rsidP="00B63997">
      <w:pPr>
        <w:widowControl/>
        <w:numPr>
          <w:ilvl w:val="0"/>
          <w:numId w:val="47"/>
        </w:numPr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i/>
          <w:iCs/>
          <w:color w:val="000000"/>
          <w:sz w:val="24"/>
          <w:szCs w:val="24"/>
        </w:rPr>
        <w:t>Горелов, Н. А. </w:t>
      </w:r>
      <w:r w:rsidRPr="002A5C99">
        <w:rPr>
          <w:color w:val="000000"/>
          <w:sz w:val="24"/>
          <w:szCs w:val="24"/>
        </w:rPr>
        <w:t xml:space="preserve"> Методология научных исследований</w:t>
      </w:r>
      <w:proofErr w:type="gramStart"/>
      <w:r w:rsidRPr="002A5C99">
        <w:rPr>
          <w:color w:val="000000"/>
          <w:sz w:val="24"/>
          <w:szCs w:val="24"/>
        </w:rPr>
        <w:t> :</w:t>
      </w:r>
      <w:proofErr w:type="gramEnd"/>
      <w:r w:rsidRPr="002A5C99">
        <w:rPr>
          <w:color w:val="000000"/>
          <w:sz w:val="24"/>
          <w:szCs w:val="24"/>
        </w:rPr>
        <w:t xml:space="preserve"> учебник и практикум для в</w:t>
      </w:r>
      <w:r w:rsidRPr="002A5C99">
        <w:rPr>
          <w:color w:val="000000"/>
          <w:sz w:val="24"/>
          <w:szCs w:val="24"/>
        </w:rPr>
        <w:t>у</w:t>
      </w:r>
      <w:r w:rsidRPr="002A5C99">
        <w:rPr>
          <w:color w:val="000000"/>
          <w:sz w:val="24"/>
          <w:szCs w:val="24"/>
        </w:rPr>
        <w:t xml:space="preserve">зов / Н. А. Горелов, Д. В. Круглов, О. Н. Кораблева. — 2-е изд., </w:t>
      </w:r>
      <w:proofErr w:type="spellStart"/>
      <w:r w:rsidRPr="002A5C99">
        <w:rPr>
          <w:color w:val="000000"/>
          <w:sz w:val="24"/>
          <w:szCs w:val="24"/>
        </w:rPr>
        <w:t>перераб</w:t>
      </w:r>
      <w:proofErr w:type="spellEnd"/>
      <w:r w:rsidRPr="002A5C99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>, 2022. — 365 с. — (Высшее образование). — ISBN 978-5-534-03635-0. — Текст</w:t>
      </w:r>
      <w:proofErr w:type="gramStart"/>
      <w:r w:rsidRPr="002A5C99">
        <w:rPr>
          <w:color w:val="000000"/>
          <w:sz w:val="24"/>
          <w:szCs w:val="24"/>
        </w:rPr>
        <w:t xml:space="preserve">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10" w:history="1">
        <w:r w:rsidR="001A210A">
          <w:rPr>
            <w:rStyle w:val="a7"/>
            <w:sz w:val="24"/>
            <w:szCs w:val="24"/>
          </w:rPr>
          <w:t>https://urait.ru/bcode/489442</w:t>
        </w:r>
      </w:hyperlink>
    </w:p>
    <w:p w:rsidR="00B63997" w:rsidRPr="002A5C99" w:rsidRDefault="00B63997" w:rsidP="00B63997">
      <w:pPr>
        <w:widowControl/>
        <w:tabs>
          <w:tab w:val="left" w:pos="284"/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b/>
          <w:bCs/>
          <w:i/>
          <w:color w:val="000000"/>
          <w:sz w:val="24"/>
          <w:szCs w:val="24"/>
        </w:rPr>
        <w:t>Дополнительная:</w:t>
      </w:r>
    </w:p>
    <w:p w:rsidR="00B63997" w:rsidRPr="002A5C99" w:rsidRDefault="00B63997" w:rsidP="00B63997">
      <w:pPr>
        <w:widowControl/>
        <w:numPr>
          <w:ilvl w:val="0"/>
          <w:numId w:val="48"/>
        </w:numPr>
        <w:tabs>
          <w:tab w:val="left" w:pos="284"/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CFCFC"/>
        </w:rPr>
      </w:pPr>
      <w:r w:rsidRPr="002A5C99">
        <w:rPr>
          <w:color w:val="000000"/>
          <w:sz w:val="24"/>
          <w:szCs w:val="24"/>
        </w:rPr>
        <w:t>Анализ и прогнозирование рынка</w:t>
      </w:r>
      <w:proofErr w:type="gramStart"/>
      <w:r w:rsidRPr="002A5C99">
        <w:rPr>
          <w:color w:val="000000"/>
          <w:sz w:val="24"/>
          <w:szCs w:val="24"/>
        </w:rPr>
        <w:t> :</w:t>
      </w:r>
      <w:proofErr w:type="gramEnd"/>
      <w:r w:rsidRPr="002A5C99">
        <w:rPr>
          <w:color w:val="000000"/>
          <w:sz w:val="24"/>
          <w:szCs w:val="24"/>
        </w:rPr>
        <w:t xml:space="preserve"> учебник для вузов / А. Н. </w:t>
      </w:r>
      <w:proofErr w:type="spellStart"/>
      <w:r w:rsidRPr="002A5C99">
        <w:rPr>
          <w:color w:val="000000"/>
          <w:sz w:val="24"/>
          <w:szCs w:val="24"/>
        </w:rPr>
        <w:t>Асаул</w:t>
      </w:r>
      <w:proofErr w:type="spellEnd"/>
      <w:r w:rsidRPr="002A5C99">
        <w:rPr>
          <w:color w:val="000000"/>
          <w:sz w:val="24"/>
          <w:szCs w:val="24"/>
        </w:rPr>
        <w:t>, М. А. </w:t>
      </w:r>
      <w:proofErr w:type="spellStart"/>
      <w:r w:rsidRPr="002A5C99">
        <w:rPr>
          <w:color w:val="000000"/>
          <w:sz w:val="24"/>
          <w:szCs w:val="24"/>
        </w:rPr>
        <w:t>Асаул</w:t>
      </w:r>
      <w:proofErr w:type="spellEnd"/>
      <w:r w:rsidRPr="002A5C99">
        <w:rPr>
          <w:color w:val="000000"/>
          <w:sz w:val="24"/>
          <w:szCs w:val="24"/>
        </w:rPr>
        <w:t>, В. Н. </w:t>
      </w:r>
      <w:proofErr w:type="spellStart"/>
      <w:r w:rsidRPr="002A5C99">
        <w:rPr>
          <w:color w:val="000000"/>
          <w:sz w:val="24"/>
          <w:szCs w:val="24"/>
        </w:rPr>
        <w:t>Старинский</w:t>
      </w:r>
      <w:proofErr w:type="spellEnd"/>
      <w:r w:rsidRPr="002A5C99">
        <w:rPr>
          <w:color w:val="000000"/>
          <w:sz w:val="24"/>
          <w:szCs w:val="24"/>
        </w:rPr>
        <w:t>, Г. Ф. Щербина ; под редакцией А. Н. </w:t>
      </w:r>
      <w:proofErr w:type="spellStart"/>
      <w:r w:rsidRPr="002A5C99">
        <w:rPr>
          <w:color w:val="000000"/>
          <w:sz w:val="24"/>
          <w:szCs w:val="24"/>
        </w:rPr>
        <w:t>Асаула</w:t>
      </w:r>
      <w:proofErr w:type="spellEnd"/>
      <w:r w:rsidRPr="002A5C99">
        <w:rPr>
          <w:color w:val="000000"/>
          <w:sz w:val="24"/>
          <w:szCs w:val="24"/>
        </w:rPr>
        <w:t xml:space="preserve">. — 2-е изд., доп. — Москва :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>, 2022. — 296 с. — (Высшее образование). — ISBN 978-5-534-15179-4. — Текст</w:t>
      </w:r>
      <w:proofErr w:type="gramStart"/>
      <w:r w:rsidRPr="002A5C99">
        <w:rPr>
          <w:color w:val="000000"/>
          <w:sz w:val="24"/>
          <w:szCs w:val="24"/>
        </w:rPr>
        <w:t xml:space="preserve">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11" w:history="1">
        <w:r w:rsidR="001A210A">
          <w:rPr>
            <w:rStyle w:val="a7"/>
            <w:sz w:val="24"/>
            <w:szCs w:val="24"/>
          </w:rPr>
          <w:t>https://urait.ru/bcode/488146..</w:t>
        </w:r>
      </w:hyperlink>
      <w:r w:rsidRPr="002A5C99">
        <w:rPr>
          <w:bCs/>
          <w:color w:val="000000"/>
          <w:sz w:val="24"/>
          <w:szCs w:val="24"/>
        </w:rPr>
        <w:t xml:space="preserve">. </w:t>
      </w:r>
      <w:r w:rsidRPr="002A5C99">
        <w:rPr>
          <w:color w:val="000000"/>
          <w:sz w:val="24"/>
          <w:szCs w:val="24"/>
        </w:rPr>
        <w:t xml:space="preserve"> </w:t>
      </w:r>
    </w:p>
    <w:p w:rsidR="00B63997" w:rsidRPr="00CF5160" w:rsidRDefault="00B63997" w:rsidP="00CF5160">
      <w:pPr>
        <w:widowControl/>
        <w:numPr>
          <w:ilvl w:val="0"/>
          <w:numId w:val="48"/>
        </w:numPr>
        <w:tabs>
          <w:tab w:val="left" w:pos="284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2A5C99">
        <w:rPr>
          <w:i/>
          <w:iCs/>
          <w:color w:val="000000"/>
          <w:sz w:val="24"/>
          <w:szCs w:val="24"/>
        </w:rPr>
        <w:t>Коротков, Э. М. </w:t>
      </w:r>
      <w:r w:rsidRPr="002A5C99">
        <w:rPr>
          <w:color w:val="000000"/>
          <w:sz w:val="24"/>
          <w:szCs w:val="24"/>
        </w:rPr>
        <w:t xml:space="preserve"> Исследование систем управления</w:t>
      </w:r>
      <w:proofErr w:type="gramStart"/>
      <w:r w:rsidRPr="002A5C99">
        <w:rPr>
          <w:color w:val="000000"/>
          <w:sz w:val="24"/>
          <w:szCs w:val="24"/>
        </w:rPr>
        <w:t> :</w:t>
      </w:r>
      <w:proofErr w:type="gramEnd"/>
      <w:r w:rsidRPr="002A5C99">
        <w:rPr>
          <w:color w:val="000000"/>
          <w:sz w:val="24"/>
          <w:szCs w:val="24"/>
        </w:rPr>
        <w:t xml:space="preserve"> учебник и практикум для в</w:t>
      </w:r>
      <w:r w:rsidRPr="002A5C99">
        <w:rPr>
          <w:color w:val="000000"/>
          <w:sz w:val="24"/>
          <w:szCs w:val="24"/>
        </w:rPr>
        <w:t>у</w:t>
      </w:r>
      <w:r w:rsidRPr="002A5C99">
        <w:rPr>
          <w:color w:val="000000"/>
          <w:sz w:val="24"/>
          <w:szCs w:val="24"/>
        </w:rPr>
        <w:t xml:space="preserve">зов / Э. М. Коротков. — 3-е изд., </w:t>
      </w:r>
      <w:proofErr w:type="spellStart"/>
      <w:r w:rsidRPr="002A5C99">
        <w:rPr>
          <w:color w:val="000000"/>
          <w:sz w:val="24"/>
          <w:szCs w:val="24"/>
        </w:rPr>
        <w:t>перераб</w:t>
      </w:r>
      <w:proofErr w:type="spellEnd"/>
      <w:r w:rsidRPr="002A5C99">
        <w:rPr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>, 2022. — 226 с. — (Высшее образование). — ISBN 978-5-9916-7647-2. — Текст</w:t>
      </w:r>
      <w:proofErr w:type="gramStart"/>
      <w:r w:rsidRPr="002A5C99">
        <w:rPr>
          <w:color w:val="000000"/>
          <w:sz w:val="24"/>
          <w:szCs w:val="24"/>
        </w:rPr>
        <w:t xml:space="preserve"> :</w:t>
      </w:r>
      <w:proofErr w:type="gramEnd"/>
      <w:r w:rsidRPr="002A5C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2A5C99">
        <w:rPr>
          <w:color w:val="000000"/>
          <w:sz w:val="24"/>
          <w:szCs w:val="24"/>
        </w:rPr>
        <w:t>Юрайт</w:t>
      </w:r>
      <w:proofErr w:type="spellEnd"/>
      <w:r w:rsidRPr="002A5C99">
        <w:rPr>
          <w:color w:val="000000"/>
          <w:sz w:val="24"/>
          <w:szCs w:val="24"/>
        </w:rPr>
        <w:t xml:space="preserve"> [сайт]. — URL: </w:t>
      </w:r>
      <w:hyperlink r:id="rId12" w:history="1">
        <w:r w:rsidR="001A210A">
          <w:rPr>
            <w:rStyle w:val="a7"/>
            <w:sz w:val="24"/>
            <w:szCs w:val="24"/>
          </w:rPr>
          <w:t>https://urait.ru/bcode/489085</w:t>
        </w:r>
      </w:hyperlink>
    </w:p>
    <w:p w:rsidR="0003191B" w:rsidRPr="00CF6326" w:rsidRDefault="0003191B" w:rsidP="0080348D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80348D" w:rsidRPr="00CF6326" w:rsidRDefault="0080348D" w:rsidP="0080348D">
      <w:pPr>
        <w:tabs>
          <w:tab w:val="left" w:pos="900"/>
        </w:tabs>
        <w:jc w:val="center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 w:rsidRPr="00CF6326">
        <w:rPr>
          <w:b/>
          <w:sz w:val="24"/>
          <w:szCs w:val="24"/>
        </w:rPr>
        <w:t>а</w:t>
      </w:r>
      <w:r w:rsidRPr="00CF6326">
        <w:rPr>
          <w:b/>
          <w:sz w:val="24"/>
          <w:szCs w:val="24"/>
        </w:rPr>
        <w:t>зы данных научных изданий)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97899643"/>
      <w:r w:rsidRPr="00CF632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F632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F6326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3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F6326">
        <w:rPr>
          <w:rFonts w:ascii="Times New Roman" w:hAnsi="Times New Roman"/>
          <w:sz w:val="24"/>
          <w:szCs w:val="24"/>
        </w:rPr>
        <w:t>Юрайт</w:t>
      </w:r>
      <w:proofErr w:type="spellEnd"/>
      <w:r w:rsidRPr="00CF6326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4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16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F6326">
        <w:rPr>
          <w:rFonts w:ascii="Times New Roman" w:hAnsi="Times New Roman"/>
          <w:sz w:val="24"/>
          <w:szCs w:val="24"/>
        </w:rPr>
        <w:t>Elsevier</w:t>
      </w:r>
      <w:proofErr w:type="spellEnd"/>
      <w:r w:rsidRPr="00CF6326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7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18" w:history="1">
        <w:r w:rsidRPr="00CF6326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университета. Режим доступа: </w:t>
      </w:r>
      <w:hyperlink r:id="rId19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0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1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A210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 w:rsidRPr="00CF6326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15685F" w:rsidRPr="00CF6326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CF632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(электронная би</w:t>
      </w:r>
      <w:r w:rsidRPr="00CF6326">
        <w:rPr>
          <w:sz w:val="24"/>
          <w:szCs w:val="24"/>
        </w:rPr>
        <w:t>б</w:t>
      </w:r>
      <w:r w:rsidRPr="00CF632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F6326">
        <w:rPr>
          <w:sz w:val="24"/>
          <w:szCs w:val="24"/>
        </w:rPr>
        <w:t>ж</w:t>
      </w:r>
      <w:r w:rsidRPr="00CF6326">
        <w:rPr>
          <w:sz w:val="24"/>
          <w:szCs w:val="24"/>
        </w:rPr>
        <w:t>ность доступа обучающегося из любой точки, в которой имеется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доступ к информацио</w:t>
      </w:r>
      <w:r w:rsidRPr="00CF6326">
        <w:rPr>
          <w:sz w:val="24"/>
          <w:szCs w:val="24"/>
        </w:rPr>
        <w:t>н</w:t>
      </w:r>
      <w:r w:rsidRPr="00CF632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F6326">
        <w:rPr>
          <w:sz w:val="24"/>
          <w:szCs w:val="24"/>
        </w:rPr>
        <w:t>а</w:t>
      </w:r>
      <w:r w:rsidRPr="00CF6326">
        <w:rPr>
          <w:sz w:val="24"/>
          <w:szCs w:val="24"/>
        </w:rPr>
        <w:t>низации как на территории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организации, так и вне её.</w:t>
      </w:r>
    </w:p>
    <w:p w:rsidR="0015685F" w:rsidRPr="00CF6326" w:rsidRDefault="0015685F" w:rsidP="0015685F">
      <w:pPr>
        <w:ind w:firstLine="709"/>
        <w:jc w:val="both"/>
        <w:rPr>
          <w:rFonts w:eastAsia="Calibri"/>
          <w:sz w:val="24"/>
          <w:szCs w:val="24"/>
        </w:rPr>
      </w:pPr>
      <w:r w:rsidRPr="00CF632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до</w:t>
      </w:r>
      <w:r w:rsidRPr="00CF6326">
        <w:rPr>
          <w:sz w:val="24"/>
          <w:szCs w:val="24"/>
        </w:rPr>
        <w:t>с</w:t>
      </w:r>
      <w:r w:rsidRPr="00CF6326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указанным в рабочих программах;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фиксацию хода образовательного процесса, результатов промеж</w:t>
      </w:r>
      <w:r w:rsidRPr="00CF6326">
        <w:rPr>
          <w:sz w:val="24"/>
          <w:szCs w:val="24"/>
        </w:rPr>
        <w:t>у</w:t>
      </w:r>
      <w:r w:rsidRPr="00CF6326">
        <w:rPr>
          <w:sz w:val="24"/>
          <w:szCs w:val="24"/>
        </w:rPr>
        <w:t>точной аттестации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и результатов освоения основной образовательной программы;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пров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образовательных технологий;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ние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образовательного процесса;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взаимодействие между участниками образовательного пр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>цесса, в том числе</w:t>
      </w:r>
      <w:r w:rsidRPr="00CF6326">
        <w:rPr>
          <w:rFonts w:eastAsia="Calibri"/>
          <w:sz w:val="24"/>
          <w:szCs w:val="24"/>
        </w:rPr>
        <w:t xml:space="preserve"> </w:t>
      </w:r>
      <w:r w:rsidRPr="00CF632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5685F" w:rsidRPr="00CF6326" w:rsidRDefault="0015685F" w:rsidP="0015685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685F" w:rsidRPr="00CF6326" w:rsidRDefault="00161946" w:rsidP="0015685F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7</w:t>
      </w:r>
      <w:r w:rsidR="0015685F" w:rsidRPr="00CF6326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15685F" w:rsidRPr="00CF6326">
        <w:rPr>
          <w:rFonts w:eastAsia="Calibri"/>
          <w:b/>
          <w:sz w:val="24"/>
          <w:szCs w:val="24"/>
          <w:lang w:eastAsia="en-US"/>
        </w:rPr>
        <w:t>е</w:t>
      </w:r>
      <w:r w:rsidR="0015685F" w:rsidRPr="00CF6326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15685F" w:rsidRPr="00CF6326" w:rsidRDefault="0015685F" w:rsidP="0015685F">
      <w:pPr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Power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Point</w:t>
      </w:r>
      <w:proofErr w:type="spellEnd"/>
      <w:r w:rsidRPr="00CF6326">
        <w:rPr>
          <w:sz w:val="24"/>
          <w:szCs w:val="24"/>
        </w:rPr>
        <w:t>, видеоматериалов, слайдов.</w:t>
      </w:r>
    </w:p>
    <w:p w:rsidR="0015685F" w:rsidRPr="00CF6326" w:rsidRDefault="0015685F" w:rsidP="0015685F">
      <w:pPr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5685F" w:rsidRPr="00CF6326" w:rsidRDefault="0015685F" w:rsidP="0015685F">
      <w:pPr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F6326">
        <w:rPr>
          <w:sz w:val="24"/>
          <w:szCs w:val="24"/>
        </w:rPr>
        <w:t>Moodle</w:t>
      </w:r>
      <w:proofErr w:type="spellEnd"/>
      <w:r w:rsidRPr="00CF6326">
        <w:rPr>
          <w:sz w:val="24"/>
          <w:szCs w:val="24"/>
        </w:rPr>
        <w:t>, обеспечивает: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CF6326">
        <w:rPr>
          <w:sz w:val="24"/>
          <w:szCs w:val="24"/>
        </w:rPr>
        <w:t>IPRBooks</w:t>
      </w:r>
      <w:proofErr w:type="spellEnd"/>
      <w:r w:rsidRPr="00CF6326">
        <w:rPr>
          <w:sz w:val="24"/>
          <w:szCs w:val="24"/>
        </w:rPr>
        <w:t xml:space="preserve">, ЭБС </w:t>
      </w:r>
      <w:proofErr w:type="spellStart"/>
      <w:r w:rsidRPr="00CF6326">
        <w:rPr>
          <w:sz w:val="24"/>
          <w:szCs w:val="24"/>
        </w:rPr>
        <w:t>Юрайт</w:t>
      </w:r>
      <w:proofErr w:type="spellEnd"/>
      <w:r w:rsidRPr="00CF6326">
        <w:rPr>
          <w:sz w:val="24"/>
          <w:szCs w:val="24"/>
        </w:rPr>
        <w:t>) и электро</w:t>
      </w:r>
      <w:r w:rsidRPr="00CF6326">
        <w:rPr>
          <w:sz w:val="24"/>
          <w:szCs w:val="24"/>
        </w:rPr>
        <w:t>н</w:t>
      </w:r>
      <w:r w:rsidRPr="00CF6326">
        <w:rPr>
          <w:sz w:val="24"/>
          <w:szCs w:val="24"/>
        </w:rPr>
        <w:t>ным образовательным ресурсам, указанным в рабочих программах;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стации и результатов освоения программы бакалавриата;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F6326">
        <w:rPr>
          <w:sz w:val="24"/>
          <w:szCs w:val="24"/>
        </w:rPr>
        <w:t>и</w:t>
      </w:r>
      <w:r w:rsidRPr="00CF6326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CF6326">
        <w:rPr>
          <w:sz w:val="24"/>
          <w:szCs w:val="24"/>
        </w:rPr>
        <w:t>б</w:t>
      </w:r>
      <w:r w:rsidRPr="00CF6326">
        <w:rPr>
          <w:sz w:val="24"/>
          <w:szCs w:val="24"/>
        </w:rPr>
        <w:t>разовательных технологий;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CF6326">
        <w:rPr>
          <w:sz w:val="24"/>
          <w:szCs w:val="24"/>
        </w:rPr>
        <w:t>б</w:t>
      </w:r>
      <w:r w:rsidRPr="00CF6326">
        <w:rPr>
          <w:sz w:val="24"/>
          <w:szCs w:val="24"/>
        </w:rPr>
        <w:lastRenderedPageBreak/>
        <w:t>разовательного процесса;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F6326">
        <w:rPr>
          <w:sz w:val="24"/>
          <w:szCs w:val="24"/>
        </w:rPr>
        <w:t>е</w:t>
      </w:r>
      <w:r w:rsidRPr="00CF6326">
        <w:rPr>
          <w:sz w:val="24"/>
          <w:szCs w:val="24"/>
        </w:rPr>
        <w:t>дующие информационные технологии: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F6326">
        <w:rPr>
          <w:sz w:val="24"/>
          <w:szCs w:val="24"/>
        </w:rPr>
        <w:t>и</w:t>
      </w:r>
      <w:r w:rsidRPr="00CF6326">
        <w:rPr>
          <w:sz w:val="24"/>
          <w:szCs w:val="24"/>
        </w:rPr>
        <w:t>тической деятельности;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F6326">
        <w:rPr>
          <w:sz w:val="24"/>
          <w:szCs w:val="24"/>
        </w:rPr>
        <w:t>с</w:t>
      </w:r>
      <w:r w:rsidRPr="00CF6326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F6326">
        <w:rPr>
          <w:sz w:val="24"/>
          <w:szCs w:val="24"/>
        </w:rPr>
        <w:t>с</w:t>
      </w:r>
      <w:r w:rsidRPr="00CF6326">
        <w:rPr>
          <w:sz w:val="24"/>
          <w:szCs w:val="24"/>
        </w:rPr>
        <w:t>сылки информации, переписки и обсуждения учебных вопросов.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компьютерное тестирование;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демонстрация мультимедийных материалов.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ПЕРЕЧЕНЬ ПРОГРАММНОГО ОБЕСПЕЧЕНИЯ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</w:r>
      <w:r w:rsidRPr="00CF6326">
        <w:rPr>
          <w:sz w:val="24"/>
          <w:szCs w:val="24"/>
          <w:lang w:val="en-US"/>
        </w:rPr>
        <w:t>Microsoft</w:t>
      </w:r>
      <w:r w:rsidRPr="00CF6326">
        <w:rPr>
          <w:sz w:val="24"/>
          <w:szCs w:val="24"/>
        </w:rPr>
        <w:t xml:space="preserve"> </w:t>
      </w:r>
      <w:r w:rsidRPr="00CF6326">
        <w:rPr>
          <w:sz w:val="24"/>
          <w:szCs w:val="24"/>
          <w:lang w:val="en-US"/>
        </w:rPr>
        <w:t>Windows</w:t>
      </w:r>
      <w:r w:rsidRPr="00CF6326">
        <w:rPr>
          <w:sz w:val="24"/>
          <w:szCs w:val="24"/>
        </w:rPr>
        <w:t xml:space="preserve"> 10 </w:t>
      </w:r>
      <w:r w:rsidRPr="00CF6326">
        <w:rPr>
          <w:sz w:val="24"/>
          <w:szCs w:val="24"/>
          <w:lang w:val="en-US"/>
        </w:rPr>
        <w:t>Professional</w:t>
      </w:r>
      <w:r w:rsidRPr="00CF6326">
        <w:rPr>
          <w:sz w:val="24"/>
          <w:szCs w:val="24"/>
        </w:rPr>
        <w:t>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CF6326">
        <w:rPr>
          <w:sz w:val="24"/>
          <w:szCs w:val="24"/>
          <w:lang w:val="en-US"/>
        </w:rPr>
        <w:t>•</w:t>
      </w:r>
      <w:r w:rsidRPr="00CF6326">
        <w:rPr>
          <w:sz w:val="24"/>
          <w:szCs w:val="24"/>
          <w:lang w:val="en-US"/>
        </w:rPr>
        <w:tab/>
        <w:t>Microsoft Windows XP Professional SP3;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CF6326">
        <w:rPr>
          <w:sz w:val="24"/>
          <w:szCs w:val="24"/>
          <w:lang w:val="en-US"/>
        </w:rPr>
        <w:t>•</w:t>
      </w:r>
      <w:r w:rsidRPr="00CF6326">
        <w:rPr>
          <w:sz w:val="24"/>
          <w:szCs w:val="24"/>
          <w:lang w:val="en-US"/>
        </w:rPr>
        <w:tab/>
        <w:t>Microsoft Office Professional 2007 Russian;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CF6326">
        <w:rPr>
          <w:sz w:val="24"/>
          <w:szCs w:val="24"/>
          <w:lang w:val="en-US"/>
        </w:rPr>
        <w:t>•</w:t>
      </w:r>
      <w:r w:rsidRPr="00CF6326">
        <w:rPr>
          <w:sz w:val="24"/>
          <w:szCs w:val="24"/>
          <w:lang w:val="en-US"/>
        </w:rPr>
        <w:tab/>
      </w:r>
      <w:r w:rsidRPr="00CF6326">
        <w:rPr>
          <w:sz w:val="24"/>
          <w:szCs w:val="24"/>
        </w:rPr>
        <w:t>Свободно</w:t>
      </w:r>
      <w:r w:rsidRPr="00CF6326">
        <w:rPr>
          <w:sz w:val="24"/>
          <w:szCs w:val="24"/>
          <w:lang w:val="en-US"/>
        </w:rPr>
        <w:t xml:space="preserve"> </w:t>
      </w:r>
      <w:r w:rsidRPr="00CF6326">
        <w:rPr>
          <w:sz w:val="24"/>
          <w:szCs w:val="24"/>
        </w:rPr>
        <w:t>распространяемый</w:t>
      </w:r>
      <w:r w:rsidRPr="00CF6326">
        <w:rPr>
          <w:sz w:val="24"/>
          <w:szCs w:val="24"/>
          <w:lang w:val="en-US"/>
        </w:rPr>
        <w:t xml:space="preserve"> </w:t>
      </w:r>
      <w:r w:rsidRPr="00CF6326">
        <w:rPr>
          <w:sz w:val="24"/>
          <w:szCs w:val="24"/>
        </w:rPr>
        <w:t>офисный</w:t>
      </w:r>
      <w:r w:rsidRPr="00CF6326">
        <w:rPr>
          <w:sz w:val="24"/>
          <w:szCs w:val="24"/>
          <w:lang w:val="en-US"/>
        </w:rPr>
        <w:t xml:space="preserve"> </w:t>
      </w:r>
      <w:r w:rsidRPr="00CF6326">
        <w:rPr>
          <w:sz w:val="24"/>
          <w:szCs w:val="24"/>
        </w:rPr>
        <w:t>пакет</w:t>
      </w:r>
      <w:r w:rsidRPr="00CF6326">
        <w:rPr>
          <w:sz w:val="24"/>
          <w:szCs w:val="24"/>
          <w:lang w:val="en-US"/>
        </w:rPr>
        <w:t xml:space="preserve"> </w:t>
      </w:r>
      <w:r w:rsidRPr="00CF6326">
        <w:rPr>
          <w:sz w:val="24"/>
          <w:szCs w:val="24"/>
        </w:rPr>
        <w:t>с</w:t>
      </w:r>
      <w:r w:rsidRPr="00CF6326">
        <w:rPr>
          <w:sz w:val="24"/>
          <w:szCs w:val="24"/>
          <w:lang w:val="en-US"/>
        </w:rPr>
        <w:t xml:space="preserve"> </w:t>
      </w:r>
      <w:r w:rsidRPr="00CF6326">
        <w:rPr>
          <w:sz w:val="24"/>
          <w:szCs w:val="24"/>
        </w:rPr>
        <w:t>открытым</w:t>
      </w:r>
      <w:r w:rsidRPr="00CF6326">
        <w:rPr>
          <w:sz w:val="24"/>
          <w:szCs w:val="24"/>
          <w:lang w:val="en-US"/>
        </w:rPr>
        <w:t xml:space="preserve"> </w:t>
      </w:r>
      <w:r w:rsidRPr="00CF6326">
        <w:rPr>
          <w:sz w:val="24"/>
          <w:szCs w:val="24"/>
        </w:rPr>
        <w:t>исходным</w:t>
      </w:r>
      <w:r w:rsidRPr="00CF6326">
        <w:rPr>
          <w:sz w:val="24"/>
          <w:szCs w:val="24"/>
          <w:lang w:val="en-US"/>
        </w:rPr>
        <w:t xml:space="preserve"> </w:t>
      </w:r>
      <w:r w:rsidRPr="00CF6326">
        <w:rPr>
          <w:sz w:val="24"/>
          <w:szCs w:val="24"/>
        </w:rPr>
        <w:t>кодом</w:t>
      </w:r>
      <w:r w:rsidRPr="00CF6326">
        <w:rPr>
          <w:sz w:val="24"/>
          <w:szCs w:val="24"/>
          <w:lang w:val="en-US"/>
        </w:rPr>
        <w:t xml:space="preserve"> L</w:t>
      </w:r>
      <w:r w:rsidRPr="00CF6326">
        <w:rPr>
          <w:sz w:val="24"/>
          <w:szCs w:val="24"/>
          <w:lang w:val="en-US"/>
        </w:rPr>
        <w:t>i</w:t>
      </w:r>
      <w:r w:rsidRPr="00CF6326">
        <w:rPr>
          <w:sz w:val="24"/>
          <w:szCs w:val="24"/>
          <w:lang w:val="en-US"/>
        </w:rPr>
        <w:t>breOffice 6.0.3.2 Stable;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>Антивирус Касперского;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</w:r>
      <w:proofErr w:type="spellStart"/>
      <w:r w:rsidRPr="00CF6326">
        <w:rPr>
          <w:sz w:val="24"/>
          <w:szCs w:val="24"/>
        </w:rPr>
        <w:t>Cистема</w:t>
      </w:r>
      <w:proofErr w:type="spellEnd"/>
      <w:r w:rsidRPr="00CF6326">
        <w:rPr>
          <w:sz w:val="24"/>
          <w:szCs w:val="24"/>
        </w:rPr>
        <w:t xml:space="preserve"> управления курсами LMS Русский </w:t>
      </w:r>
      <w:proofErr w:type="spellStart"/>
      <w:r w:rsidRPr="00CF6326">
        <w:rPr>
          <w:sz w:val="24"/>
          <w:szCs w:val="24"/>
        </w:rPr>
        <w:t>Moodle</w:t>
      </w:r>
      <w:proofErr w:type="spellEnd"/>
      <w:r w:rsidRPr="00CF6326">
        <w:rPr>
          <w:sz w:val="24"/>
          <w:szCs w:val="24"/>
        </w:rPr>
        <w:t xml:space="preserve"> 3KL.</w:t>
      </w:r>
    </w:p>
    <w:p w:rsidR="0015685F" w:rsidRPr="00CF6326" w:rsidRDefault="0015685F" w:rsidP="0015685F">
      <w:pPr>
        <w:ind w:firstLine="708"/>
        <w:jc w:val="both"/>
        <w:rPr>
          <w:sz w:val="24"/>
          <w:szCs w:val="24"/>
        </w:rPr>
      </w:pPr>
      <w:r w:rsidRPr="00CF6326">
        <w:rPr>
          <w:bCs/>
          <w:sz w:val="24"/>
          <w:szCs w:val="24"/>
        </w:rPr>
        <w:t>СОВРЕМЕННЫЕ ПРОФЕССИОНАЛЬНЫЕ БАЗЫ ДАННЫХ И ИНФОРМАЦ</w:t>
      </w:r>
      <w:r w:rsidRPr="00CF6326">
        <w:rPr>
          <w:bCs/>
          <w:sz w:val="24"/>
          <w:szCs w:val="24"/>
        </w:rPr>
        <w:t>И</w:t>
      </w:r>
      <w:r w:rsidRPr="00CF6326">
        <w:rPr>
          <w:bCs/>
          <w:sz w:val="24"/>
          <w:szCs w:val="24"/>
        </w:rPr>
        <w:t>ОННЫЕ СПРАВОЧНЫЕ СИСТЕМЫ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6" w:history="1">
        <w:r w:rsidR="001A210A">
          <w:rPr>
            <w:rStyle w:val="a7"/>
            <w:sz w:val="24"/>
            <w:szCs w:val="24"/>
          </w:rPr>
          <w:t>http://www.consultant.ru/edu/student/study/</w:t>
        </w:r>
      </w:hyperlink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27" w:history="1">
        <w:r w:rsidR="001A210A">
          <w:rPr>
            <w:rStyle w:val="a7"/>
            <w:sz w:val="24"/>
            <w:szCs w:val="24"/>
          </w:rPr>
          <w:t>http://edu.garant.ru/omga/</w:t>
        </w:r>
      </w:hyperlink>
      <w:r w:rsidRPr="00CF6326">
        <w:rPr>
          <w:sz w:val="24"/>
          <w:szCs w:val="24"/>
        </w:rPr>
        <w:t xml:space="preserve"> 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A210A">
          <w:rPr>
            <w:rStyle w:val="a7"/>
            <w:sz w:val="24"/>
            <w:szCs w:val="24"/>
          </w:rPr>
          <w:t>http://pravo.gov.ru</w:t>
        </w:r>
      </w:hyperlink>
      <w:r w:rsidRPr="00CF6326">
        <w:rPr>
          <w:sz w:val="24"/>
          <w:szCs w:val="24"/>
        </w:rPr>
        <w:t xml:space="preserve"> </w:t>
      </w:r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1A210A">
          <w:rPr>
            <w:rStyle w:val="a7"/>
            <w:sz w:val="24"/>
            <w:szCs w:val="24"/>
          </w:rPr>
          <w:t>http://fgosvo.ru</w:t>
        </w:r>
      </w:hyperlink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A210A">
          <w:rPr>
            <w:rStyle w:val="a7"/>
            <w:sz w:val="24"/>
            <w:szCs w:val="24"/>
          </w:rPr>
          <w:t>http://www.ict.edu.ru</w:t>
        </w:r>
      </w:hyperlink>
    </w:p>
    <w:p w:rsidR="0015685F" w:rsidRPr="00CF6326" w:rsidRDefault="0015685F" w:rsidP="0015685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•</w:t>
      </w:r>
      <w:r w:rsidRPr="00CF6326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1" w:history="1">
        <w:r w:rsidRPr="00CF6326">
          <w:rPr>
            <w:rStyle w:val="a7"/>
            <w:color w:val="auto"/>
            <w:sz w:val="24"/>
            <w:szCs w:val="24"/>
          </w:rPr>
          <w:t>www.ssopir.ru</w:t>
        </w:r>
      </w:hyperlink>
    </w:p>
    <w:p w:rsidR="0015685F" w:rsidRPr="00CF6326" w:rsidRDefault="0015685F" w:rsidP="0015685F">
      <w:pPr>
        <w:jc w:val="both"/>
        <w:rPr>
          <w:sz w:val="24"/>
          <w:szCs w:val="24"/>
        </w:rPr>
      </w:pPr>
    </w:p>
    <w:p w:rsidR="0015685F" w:rsidRPr="00CF6326" w:rsidRDefault="00161946" w:rsidP="0015685F">
      <w:pPr>
        <w:ind w:firstLine="709"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8</w:t>
      </w:r>
      <w:r w:rsidR="0015685F" w:rsidRPr="00CF6326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61946" w:rsidRPr="00CF6326" w:rsidRDefault="00161946" w:rsidP="00161946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CF6326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77249C">
        <w:rPr>
          <w:sz w:val="24"/>
          <w:szCs w:val="24"/>
        </w:rPr>
        <w:t>5.2.6. Менеджмент</w:t>
      </w:r>
      <w:r w:rsidRPr="00CF6326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61946" w:rsidRPr="00CF6326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F6326">
        <w:rPr>
          <w:sz w:val="24"/>
          <w:szCs w:val="24"/>
        </w:rPr>
        <w:t>у</w:t>
      </w:r>
      <w:r w:rsidRPr="00CF6326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F6326">
        <w:rPr>
          <w:sz w:val="24"/>
          <w:szCs w:val="24"/>
        </w:rPr>
        <w:t>т</w:t>
      </w:r>
      <w:r w:rsidRPr="00CF6326">
        <w:rPr>
          <w:sz w:val="24"/>
          <w:szCs w:val="24"/>
        </w:rPr>
        <w:t>венная, д. 41/1</w:t>
      </w:r>
    </w:p>
    <w:p w:rsidR="00161946" w:rsidRPr="00CF6326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Windows</w:t>
      </w:r>
      <w:proofErr w:type="spellEnd"/>
      <w:r w:rsidRPr="00CF6326">
        <w:rPr>
          <w:sz w:val="24"/>
          <w:szCs w:val="24"/>
        </w:rPr>
        <w:t xml:space="preserve"> XP,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Professional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Plus</w:t>
      </w:r>
      <w:proofErr w:type="spellEnd"/>
      <w:r w:rsidRPr="00CF6326">
        <w:rPr>
          <w:sz w:val="24"/>
          <w:szCs w:val="24"/>
        </w:rPr>
        <w:t xml:space="preserve"> 2007,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Writer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Calc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lastRenderedPageBreak/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Impress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Draw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Math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Base</w:t>
      </w:r>
      <w:proofErr w:type="spellEnd"/>
      <w:r w:rsidRPr="00CF6326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CF6326">
        <w:rPr>
          <w:sz w:val="24"/>
          <w:szCs w:val="24"/>
        </w:rPr>
        <w:t>Линко</w:t>
      </w:r>
      <w:proofErr w:type="spellEnd"/>
      <w:r w:rsidRPr="00CF6326">
        <w:rPr>
          <w:sz w:val="24"/>
          <w:szCs w:val="24"/>
        </w:rPr>
        <w:t xml:space="preserve"> V8.2, </w:t>
      </w:r>
      <w:proofErr w:type="spellStart"/>
      <w:r w:rsidRPr="00CF6326">
        <w:rPr>
          <w:sz w:val="24"/>
          <w:szCs w:val="24"/>
        </w:rPr>
        <w:t>Moodle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BigBlueButton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Kaspersky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Endpoint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Security</w:t>
      </w:r>
      <w:proofErr w:type="spellEnd"/>
      <w:r w:rsidRPr="00CF632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F6326">
        <w:rPr>
          <w:sz w:val="24"/>
          <w:szCs w:val="24"/>
        </w:rPr>
        <w:t>контент</w:t>
      </w:r>
      <w:proofErr w:type="spellEnd"/>
      <w:r w:rsidRPr="00CF6326">
        <w:rPr>
          <w:sz w:val="24"/>
          <w:szCs w:val="24"/>
        </w:rPr>
        <w:t xml:space="preserve"> фильтрации </w:t>
      </w:r>
      <w:proofErr w:type="spellStart"/>
      <w:r w:rsidRPr="00CF6326">
        <w:rPr>
          <w:sz w:val="24"/>
          <w:szCs w:val="24"/>
        </w:rPr>
        <w:t>SkyDNS</w:t>
      </w:r>
      <w:proofErr w:type="spellEnd"/>
      <w:r w:rsidRPr="00CF6326">
        <w:rPr>
          <w:sz w:val="24"/>
          <w:szCs w:val="24"/>
        </w:rPr>
        <w:t>, справочно-правовые системы «Консультант плюс», «Гарант»; акт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F6326">
        <w:rPr>
          <w:sz w:val="24"/>
          <w:szCs w:val="24"/>
        </w:rPr>
        <w:t>микше</w:t>
      </w:r>
      <w:proofErr w:type="spellEnd"/>
      <w:r w:rsidRPr="00CF632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Windows</w:t>
      </w:r>
      <w:proofErr w:type="spellEnd"/>
      <w:r w:rsidRPr="00CF6326">
        <w:rPr>
          <w:sz w:val="24"/>
          <w:szCs w:val="24"/>
        </w:rPr>
        <w:t xml:space="preserve"> 10, 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Professional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Plus</w:t>
      </w:r>
      <w:proofErr w:type="spellEnd"/>
      <w:r w:rsidRPr="00CF6326">
        <w:rPr>
          <w:sz w:val="24"/>
          <w:szCs w:val="24"/>
        </w:rPr>
        <w:t xml:space="preserve"> 2007;</w:t>
      </w:r>
    </w:p>
    <w:p w:rsidR="00161946" w:rsidRPr="00CF6326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F6326">
        <w:rPr>
          <w:sz w:val="24"/>
          <w:szCs w:val="24"/>
        </w:rPr>
        <w:t>лингофонный</w:t>
      </w:r>
      <w:proofErr w:type="spellEnd"/>
      <w:r w:rsidRPr="00CF6326">
        <w:rPr>
          <w:sz w:val="24"/>
          <w:szCs w:val="24"/>
        </w:rPr>
        <w:t xml:space="preserve"> каб</w:t>
      </w:r>
      <w:r w:rsidRPr="00CF6326">
        <w:rPr>
          <w:sz w:val="24"/>
          <w:szCs w:val="24"/>
        </w:rPr>
        <w:t>и</w:t>
      </w:r>
      <w:r w:rsidRPr="00CF632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F6326">
        <w:rPr>
          <w:sz w:val="24"/>
          <w:szCs w:val="24"/>
        </w:rPr>
        <w:t>о</w:t>
      </w:r>
      <w:r w:rsidRPr="00CF6326">
        <w:rPr>
          <w:sz w:val="24"/>
          <w:szCs w:val="24"/>
        </w:rPr>
        <w:t xml:space="preserve">утбуки; операционная система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Windows</w:t>
      </w:r>
      <w:proofErr w:type="spellEnd"/>
      <w:r w:rsidRPr="00CF6326">
        <w:rPr>
          <w:sz w:val="24"/>
          <w:szCs w:val="24"/>
        </w:rPr>
        <w:t xml:space="preserve"> 10,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Professional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Plus</w:t>
      </w:r>
      <w:proofErr w:type="spellEnd"/>
      <w:r w:rsidRPr="00CF6326">
        <w:rPr>
          <w:sz w:val="24"/>
          <w:szCs w:val="24"/>
        </w:rPr>
        <w:t xml:space="preserve"> 2007,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Writer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Calc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Impress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Draw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Math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Base</w:t>
      </w:r>
      <w:proofErr w:type="spellEnd"/>
      <w:r w:rsidRPr="00CF632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CF6326">
        <w:rPr>
          <w:sz w:val="24"/>
          <w:szCs w:val="24"/>
        </w:rPr>
        <w:t>Линко</w:t>
      </w:r>
      <w:proofErr w:type="spellEnd"/>
      <w:r w:rsidRPr="00CF6326">
        <w:rPr>
          <w:sz w:val="24"/>
          <w:szCs w:val="24"/>
        </w:rPr>
        <w:t xml:space="preserve"> V8.2; </w:t>
      </w:r>
      <w:proofErr w:type="spellStart"/>
      <w:r w:rsidRPr="00CF6326">
        <w:rPr>
          <w:sz w:val="24"/>
          <w:szCs w:val="24"/>
        </w:rPr>
        <w:t>Moodle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BigBlueButton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Kaspersky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Endpoint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Security</w:t>
      </w:r>
      <w:proofErr w:type="spellEnd"/>
      <w:r w:rsidRPr="00CF632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F6326">
        <w:rPr>
          <w:sz w:val="24"/>
          <w:szCs w:val="24"/>
        </w:rPr>
        <w:t>контент</w:t>
      </w:r>
      <w:proofErr w:type="spellEnd"/>
      <w:r w:rsidRPr="00CF6326">
        <w:rPr>
          <w:sz w:val="24"/>
          <w:szCs w:val="24"/>
        </w:rPr>
        <w:t xml:space="preserve"> фильтрации </w:t>
      </w:r>
      <w:proofErr w:type="spellStart"/>
      <w:r w:rsidRPr="00CF6326">
        <w:rPr>
          <w:sz w:val="24"/>
          <w:szCs w:val="24"/>
        </w:rPr>
        <w:t>SkyDNS</w:t>
      </w:r>
      <w:proofErr w:type="spellEnd"/>
      <w:r w:rsidRPr="00CF632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F6326">
        <w:rPr>
          <w:sz w:val="24"/>
          <w:szCs w:val="24"/>
        </w:rPr>
        <w:t>IPRbooks</w:t>
      </w:r>
      <w:proofErr w:type="spellEnd"/>
      <w:r w:rsidRPr="00CF6326">
        <w:rPr>
          <w:sz w:val="24"/>
          <w:szCs w:val="24"/>
        </w:rPr>
        <w:t xml:space="preserve">» и «ЭБС ЮРАЙТ». </w:t>
      </w:r>
    </w:p>
    <w:p w:rsidR="00161946" w:rsidRPr="00CF6326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CF6326">
        <w:rPr>
          <w:sz w:val="24"/>
          <w:szCs w:val="24"/>
        </w:rPr>
        <w:t>с</w:t>
      </w:r>
      <w:r w:rsidRPr="00CF632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CF6326">
        <w:rPr>
          <w:sz w:val="24"/>
          <w:szCs w:val="24"/>
        </w:rPr>
        <w:t>и</w:t>
      </w:r>
      <w:r w:rsidRPr="00CF6326">
        <w:rPr>
          <w:sz w:val="24"/>
          <w:szCs w:val="24"/>
        </w:rPr>
        <w:t xml:space="preserve">деокамера, компьютер, </w:t>
      </w:r>
      <w:proofErr w:type="spellStart"/>
      <w:r w:rsidRPr="00CF6326">
        <w:rPr>
          <w:sz w:val="24"/>
          <w:szCs w:val="24"/>
        </w:rPr>
        <w:t>Линко</w:t>
      </w:r>
      <w:proofErr w:type="spellEnd"/>
      <w:r w:rsidRPr="00CF6326">
        <w:rPr>
          <w:sz w:val="24"/>
          <w:szCs w:val="24"/>
        </w:rPr>
        <w:t xml:space="preserve"> V8.2, Операционная система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Windows</w:t>
      </w:r>
      <w:proofErr w:type="spellEnd"/>
      <w:r w:rsidRPr="00CF6326">
        <w:rPr>
          <w:sz w:val="24"/>
          <w:szCs w:val="24"/>
        </w:rPr>
        <w:t xml:space="preserve"> XP, 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Professional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Plus</w:t>
      </w:r>
      <w:proofErr w:type="spellEnd"/>
      <w:r w:rsidRPr="00CF6326">
        <w:rPr>
          <w:sz w:val="24"/>
          <w:szCs w:val="24"/>
        </w:rPr>
        <w:t xml:space="preserve"> 2007,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Writer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Calc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Impress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Draw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Math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Base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Линко</w:t>
      </w:r>
      <w:proofErr w:type="spellEnd"/>
      <w:r w:rsidRPr="00CF632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F6326">
        <w:rPr>
          <w:sz w:val="24"/>
          <w:szCs w:val="24"/>
        </w:rPr>
        <w:t>Moodle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BigBlueButton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Kaspersky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Endpoint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Security</w:t>
      </w:r>
      <w:proofErr w:type="spellEnd"/>
      <w:r w:rsidRPr="00CF632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F6326">
        <w:rPr>
          <w:sz w:val="24"/>
          <w:szCs w:val="24"/>
        </w:rPr>
        <w:t>контент</w:t>
      </w:r>
      <w:proofErr w:type="spellEnd"/>
      <w:r w:rsidRPr="00CF6326">
        <w:rPr>
          <w:sz w:val="24"/>
          <w:szCs w:val="24"/>
        </w:rPr>
        <w:t xml:space="preserve"> фильтрации </w:t>
      </w:r>
      <w:proofErr w:type="spellStart"/>
      <w:r w:rsidRPr="00CF6326">
        <w:rPr>
          <w:sz w:val="24"/>
          <w:szCs w:val="24"/>
        </w:rPr>
        <w:t>SkyDNS</w:t>
      </w:r>
      <w:proofErr w:type="spellEnd"/>
      <w:r w:rsidRPr="00CF632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F6326">
        <w:rPr>
          <w:sz w:val="24"/>
          <w:szCs w:val="24"/>
        </w:rPr>
        <w:t>Эле</w:t>
      </w:r>
      <w:r w:rsidRPr="00CF6326">
        <w:rPr>
          <w:sz w:val="24"/>
          <w:szCs w:val="24"/>
        </w:rPr>
        <w:t>к</w:t>
      </w:r>
      <w:r w:rsidRPr="00CF6326">
        <w:rPr>
          <w:sz w:val="24"/>
          <w:szCs w:val="24"/>
        </w:rPr>
        <w:t>тронно</w:t>
      </w:r>
      <w:proofErr w:type="spellEnd"/>
      <w:r w:rsidRPr="00CF6326">
        <w:rPr>
          <w:sz w:val="24"/>
          <w:szCs w:val="24"/>
        </w:rPr>
        <w:t xml:space="preserve"> библиотечная система </w:t>
      </w:r>
      <w:proofErr w:type="spellStart"/>
      <w:r w:rsidRPr="00CF6326">
        <w:rPr>
          <w:sz w:val="24"/>
          <w:szCs w:val="24"/>
        </w:rPr>
        <w:t>IPRbooks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Электронно</w:t>
      </w:r>
      <w:proofErr w:type="spellEnd"/>
      <w:r w:rsidRPr="00CF6326">
        <w:rPr>
          <w:sz w:val="24"/>
          <w:szCs w:val="24"/>
        </w:rPr>
        <w:t xml:space="preserve"> библиотечная система «ЭБС ЮРАЙТ» </w:t>
      </w:r>
      <w:hyperlink w:history="1">
        <w:r w:rsidR="0065697B">
          <w:rPr>
            <w:sz w:val="24"/>
            <w:szCs w:val="24"/>
            <w:u w:val="single"/>
          </w:rPr>
          <w:t>www.biblio-online.ru</w:t>
        </w:r>
      </w:hyperlink>
      <w:r w:rsidRPr="00CF6326">
        <w:rPr>
          <w:sz w:val="24"/>
          <w:szCs w:val="24"/>
        </w:rPr>
        <w:t xml:space="preserve"> </w:t>
      </w:r>
    </w:p>
    <w:p w:rsidR="00161946" w:rsidRPr="00CF6326" w:rsidRDefault="00161946" w:rsidP="0016194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 4. </w:t>
      </w:r>
      <w:proofErr w:type="gramStart"/>
      <w:r w:rsidRPr="00CF6326">
        <w:rPr>
          <w:sz w:val="24"/>
          <w:szCs w:val="24"/>
        </w:rP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CF6326">
        <w:rPr>
          <w:sz w:val="24"/>
          <w:szCs w:val="24"/>
        </w:rPr>
        <w:t>д</w:t>
      </w:r>
      <w:r w:rsidRPr="00CF6326">
        <w:rPr>
          <w:sz w:val="24"/>
          <w:szCs w:val="24"/>
        </w:rPr>
        <w:t>ных материалов для стендов.</w:t>
      </w:r>
      <w:proofErr w:type="gramEnd"/>
      <w:r w:rsidRPr="00CF6326">
        <w:rPr>
          <w:sz w:val="24"/>
          <w:szCs w:val="24"/>
        </w:rPr>
        <w:t xml:space="preserve"> Операционная система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Windows</w:t>
      </w:r>
      <w:proofErr w:type="spellEnd"/>
      <w:r w:rsidRPr="00CF6326">
        <w:rPr>
          <w:sz w:val="24"/>
          <w:szCs w:val="24"/>
        </w:rPr>
        <w:t xml:space="preserve"> 10, </w:t>
      </w:r>
      <w:proofErr w:type="spellStart"/>
      <w:r w:rsidRPr="00CF6326">
        <w:rPr>
          <w:sz w:val="24"/>
          <w:szCs w:val="24"/>
        </w:rPr>
        <w:t>Microsoft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Professional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Plus</w:t>
      </w:r>
      <w:proofErr w:type="spellEnd"/>
      <w:r w:rsidRPr="00CF6326">
        <w:rPr>
          <w:sz w:val="24"/>
          <w:szCs w:val="24"/>
        </w:rPr>
        <w:t xml:space="preserve"> 2007,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Writer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Calc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Impress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Draw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Math</w:t>
      </w:r>
      <w:proofErr w:type="spellEnd"/>
      <w:r w:rsidRPr="00CF6326">
        <w:rPr>
          <w:sz w:val="24"/>
          <w:szCs w:val="24"/>
        </w:rPr>
        <w:t xml:space="preserve">,  </w:t>
      </w:r>
      <w:proofErr w:type="spellStart"/>
      <w:r w:rsidRPr="00CF6326">
        <w:rPr>
          <w:sz w:val="24"/>
          <w:szCs w:val="24"/>
        </w:rPr>
        <w:t>LibreOffice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Base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Moodle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BigBlueButton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Kaspersky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Endpoint</w:t>
      </w:r>
      <w:proofErr w:type="spell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Security</w:t>
      </w:r>
      <w:proofErr w:type="spellEnd"/>
      <w:r w:rsidRPr="00CF632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F6326">
        <w:rPr>
          <w:sz w:val="24"/>
          <w:szCs w:val="24"/>
        </w:rPr>
        <w:t>контент</w:t>
      </w:r>
      <w:proofErr w:type="spellEnd"/>
      <w:r w:rsidRPr="00CF6326">
        <w:rPr>
          <w:sz w:val="24"/>
          <w:szCs w:val="24"/>
        </w:rPr>
        <w:t xml:space="preserve"> фильтрации </w:t>
      </w:r>
      <w:proofErr w:type="spellStart"/>
      <w:r w:rsidRPr="00CF6326">
        <w:rPr>
          <w:sz w:val="24"/>
          <w:szCs w:val="24"/>
        </w:rPr>
        <w:t>SkyDNS</w:t>
      </w:r>
      <w:proofErr w:type="spellEnd"/>
      <w:r w:rsidRPr="00CF632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F6326">
        <w:rPr>
          <w:sz w:val="24"/>
          <w:szCs w:val="24"/>
        </w:rPr>
        <w:t>Электронно</w:t>
      </w:r>
      <w:proofErr w:type="spellEnd"/>
      <w:r w:rsidRPr="00CF6326">
        <w:rPr>
          <w:sz w:val="24"/>
          <w:szCs w:val="24"/>
        </w:rPr>
        <w:t xml:space="preserve"> библиотечная система </w:t>
      </w:r>
      <w:proofErr w:type="spellStart"/>
      <w:r w:rsidRPr="00CF6326">
        <w:rPr>
          <w:sz w:val="24"/>
          <w:szCs w:val="24"/>
        </w:rPr>
        <w:t>IPRbooks</w:t>
      </w:r>
      <w:proofErr w:type="spellEnd"/>
      <w:r w:rsidRPr="00CF6326">
        <w:rPr>
          <w:sz w:val="24"/>
          <w:szCs w:val="24"/>
        </w:rPr>
        <w:t xml:space="preserve">, </w:t>
      </w:r>
      <w:proofErr w:type="spellStart"/>
      <w:r w:rsidRPr="00CF6326">
        <w:rPr>
          <w:sz w:val="24"/>
          <w:szCs w:val="24"/>
        </w:rPr>
        <w:t>Электронно</w:t>
      </w:r>
      <w:proofErr w:type="spellEnd"/>
      <w:r w:rsidRPr="00CF6326">
        <w:rPr>
          <w:sz w:val="24"/>
          <w:szCs w:val="24"/>
        </w:rPr>
        <w:t xml:space="preserve"> библиотечная система «ЭБС ЮРАЙТ».</w:t>
      </w:r>
    </w:p>
    <w:p w:rsidR="0015685F" w:rsidRPr="00CF6326" w:rsidRDefault="0015685F" w:rsidP="0015685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ab/>
      </w:r>
      <w:r w:rsidR="00161946" w:rsidRPr="00CF6326">
        <w:rPr>
          <w:b/>
          <w:sz w:val="24"/>
          <w:szCs w:val="24"/>
        </w:rPr>
        <w:t>9</w:t>
      </w:r>
      <w:r w:rsidRPr="00CF6326">
        <w:rPr>
          <w:b/>
          <w:sz w:val="24"/>
          <w:szCs w:val="24"/>
        </w:rPr>
        <w:t>. Особенности организации и проведения подготовки научно-квалификационной работы (диссертации) на соискание ученой степени кандидата наук для инвалидов и лиц с ограниченными возможностями здоровья</w:t>
      </w:r>
    </w:p>
    <w:p w:rsidR="0015685F" w:rsidRPr="00CF6326" w:rsidRDefault="0015685F" w:rsidP="0015685F">
      <w:pPr>
        <w:ind w:firstLine="360"/>
        <w:jc w:val="both"/>
        <w:rPr>
          <w:sz w:val="24"/>
          <w:szCs w:val="24"/>
        </w:rPr>
      </w:pPr>
      <w:r w:rsidRPr="00CF6326">
        <w:rPr>
          <w:b/>
          <w:sz w:val="24"/>
          <w:szCs w:val="24"/>
        </w:rPr>
        <w:tab/>
      </w:r>
      <w:r w:rsidRPr="00CF6326">
        <w:rPr>
          <w:sz w:val="24"/>
          <w:szCs w:val="24"/>
        </w:rPr>
        <w:t>Подготовка научно-квалификационной работы (диссертации)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CF6326">
        <w:rPr>
          <w:sz w:val="24"/>
          <w:szCs w:val="24"/>
        </w:rPr>
        <w:t>у</w:t>
      </w:r>
      <w:r w:rsidRPr="00CF6326">
        <w:rPr>
          <w:sz w:val="24"/>
          <w:szCs w:val="24"/>
        </w:rPr>
        <w:t xml:space="preserve">альных возможностей и состояния здоровья. Особенности подготовки научно-квалификационной работы (диссертации) на соискание ученой степени кандидата наук инвалидами и лицами с ОВЗ определены в </w:t>
      </w:r>
      <w:r w:rsidRPr="00CF6326">
        <w:rPr>
          <w:sz w:val="24"/>
          <w:szCs w:val="24"/>
          <w:lang w:eastAsia="en-US"/>
        </w:rPr>
        <w:t>«Положением о порядке разработки и утве</w:t>
      </w:r>
      <w:r w:rsidRPr="00CF6326">
        <w:rPr>
          <w:sz w:val="24"/>
          <w:szCs w:val="24"/>
          <w:lang w:eastAsia="en-US"/>
        </w:rPr>
        <w:t>р</w:t>
      </w:r>
      <w:r w:rsidRPr="00CF6326">
        <w:rPr>
          <w:sz w:val="24"/>
          <w:szCs w:val="24"/>
          <w:lang w:eastAsia="en-US"/>
        </w:rPr>
        <w:t xml:space="preserve">ждения адаптированных образовательных программ высшего образования – </w:t>
      </w:r>
      <w:r w:rsidRPr="00CF6326">
        <w:rPr>
          <w:sz w:val="24"/>
          <w:szCs w:val="24"/>
        </w:rPr>
        <w:t>программ подготовки научно-педагогических кадров в аспирантуре</w:t>
      </w:r>
      <w:r w:rsidRPr="00CF6326">
        <w:rPr>
          <w:sz w:val="24"/>
          <w:szCs w:val="24"/>
          <w:lang w:eastAsia="en-US"/>
        </w:rPr>
        <w:t xml:space="preserve"> для лиц с ограниченными во</w:t>
      </w:r>
      <w:r w:rsidRPr="00CF6326">
        <w:rPr>
          <w:sz w:val="24"/>
          <w:szCs w:val="24"/>
          <w:lang w:eastAsia="en-US"/>
        </w:rPr>
        <w:t>з</w:t>
      </w:r>
      <w:r w:rsidRPr="00CF6326">
        <w:rPr>
          <w:sz w:val="24"/>
          <w:szCs w:val="24"/>
          <w:lang w:eastAsia="en-US"/>
        </w:rPr>
        <w:t>можностями здоровья и инвалидов» (новая редакция), одобренного на заседании Ученого совета от 28.0</w:t>
      </w:r>
      <w:r w:rsidR="00CF6326" w:rsidRPr="00CF6326">
        <w:rPr>
          <w:sz w:val="24"/>
          <w:szCs w:val="24"/>
          <w:lang w:eastAsia="en-US"/>
        </w:rPr>
        <w:t>2</w:t>
      </w:r>
      <w:r w:rsidRPr="00CF6326">
        <w:rPr>
          <w:sz w:val="24"/>
          <w:szCs w:val="24"/>
          <w:lang w:eastAsia="en-US"/>
        </w:rPr>
        <w:t>.20</w:t>
      </w:r>
      <w:r w:rsidR="00CF6326" w:rsidRPr="00CF6326">
        <w:rPr>
          <w:sz w:val="24"/>
          <w:szCs w:val="24"/>
          <w:lang w:eastAsia="en-US"/>
        </w:rPr>
        <w:t>22</w:t>
      </w:r>
      <w:r w:rsidRPr="00CF6326">
        <w:rPr>
          <w:sz w:val="24"/>
          <w:szCs w:val="24"/>
          <w:lang w:eastAsia="en-US"/>
        </w:rPr>
        <w:t xml:space="preserve"> (протокол заседания № </w:t>
      </w:r>
      <w:r w:rsidR="00CF6326" w:rsidRPr="00CF6326">
        <w:rPr>
          <w:sz w:val="24"/>
          <w:szCs w:val="24"/>
          <w:lang w:eastAsia="en-US"/>
        </w:rPr>
        <w:t>7</w:t>
      </w:r>
      <w:r w:rsidRPr="00CF6326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CF6326">
        <w:rPr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 xml:space="preserve"> от 28.0</w:t>
      </w:r>
      <w:r w:rsidR="00CF6326" w:rsidRPr="00CF6326">
        <w:rPr>
          <w:sz w:val="24"/>
          <w:szCs w:val="24"/>
          <w:lang w:eastAsia="en-US"/>
        </w:rPr>
        <w:t>2</w:t>
      </w:r>
      <w:r w:rsidRPr="00CF6326">
        <w:rPr>
          <w:sz w:val="24"/>
          <w:szCs w:val="24"/>
          <w:lang w:eastAsia="en-US"/>
        </w:rPr>
        <w:t>.20</w:t>
      </w:r>
      <w:r w:rsidR="00CF6326" w:rsidRPr="00CF6326">
        <w:rPr>
          <w:sz w:val="24"/>
          <w:szCs w:val="24"/>
          <w:lang w:eastAsia="en-US"/>
        </w:rPr>
        <w:t>22</w:t>
      </w:r>
      <w:r w:rsidRPr="00CF6326">
        <w:rPr>
          <w:sz w:val="24"/>
          <w:szCs w:val="24"/>
          <w:lang w:eastAsia="en-US"/>
        </w:rPr>
        <w:t xml:space="preserve"> </w:t>
      </w:r>
      <w:r w:rsidRPr="00CF6326">
        <w:rPr>
          <w:sz w:val="24"/>
          <w:szCs w:val="24"/>
          <w:lang w:eastAsia="en-US"/>
        </w:rPr>
        <w:lastRenderedPageBreak/>
        <w:t xml:space="preserve">(протокол заседания № </w:t>
      </w:r>
      <w:r w:rsidR="00CF6326" w:rsidRPr="00CF6326">
        <w:rPr>
          <w:sz w:val="24"/>
          <w:szCs w:val="24"/>
          <w:lang w:eastAsia="en-US"/>
        </w:rPr>
        <w:t>7</w:t>
      </w:r>
      <w:r w:rsidRPr="00CF6326">
        <w:rPr>
          <w:sz w:val="24"/>
          <w:szCs w:val="24"/>
          <w:lang w:eastAsia="en-US"/>
        </w:rPr>
        <w:t>), утвержденного приказом ректора от 28.0</w:t>
      </w:r>
      <w:r w:rsidR="00CF6326" w:rsidRPr="00CF6326">
        <w:rPr>
          <w:sz w:val="24"/>
          <w:szCs w:val="24"/>
          <w:lang w:eastAsia="en-US"/>
        </w:rPr>
        <w:t>2</w:t>
      </w:r>
      <w:r w:rsidRPr="00CF6326">
        <w:rPr>
          <w:sz w:val="24"/>
          <w:szCs w:val="24"/>
          <w:lang w:eastAsia="en-US"/>
        </w:rPr>
        <w:t>.20</w:t>
      </w:r>
      <w:r w:rsidR="00CF6326" w:rsidRPr="00CF6326">
        <w:rPr>
          <w:sz w:val="24"/>
          <w:szCs w:val="24"/>
          <w:lang w:eastAsia="en-US"/>
        </w:rPr>
        <w:t>22</w:t>
      </w:r>
      <w:r w:rsidRPr="00CF6326">
        <w:rPr>
          <w:sz w:val="24"/>
          <w:szCs w:val="24"/>
          <w:lang w:eastAsia="en-US"/>
        </w:rPr>
        <w:t xml:space="preserve"> №</w:t>
      </w:r>
      <w:r w:rsidR="00CF6326" w:rsidRPr="00CF6326">
        <w:rPr>
          <w:sz w:val="24"/>
          <w:szCs w:val="24"/>
          <w:lang w:eastAsia="en-US"/>
        </w:rPr>
        <w:t>28</w:t>
      </w:r>
      <w:r w:rsidRPr="00CF6326">
        <w:rPr>
          <w:sz w:val="24"/>
          <w:szCs w:val="24"/>
        </w:rPr>
        <w:t>.</w:t>
      </w:r>
    </w:p>
    <w:p w:rsidR="0015685F" w:rsidRPr="00CF6326" w:rsidRDefault="0015685F" w:rsidP="0015685F">
      <w:pPr>
        <w:pStyle w:val="a9"/>
        <w:ind w:firstLine="708"/>
        <w:jc w:val="both"/>
      </w:pPr>
      <w:r w:rsidRPr="00CF6326">
        <w:t>Материально-технические условия проведения подготовки научно-квалификационной работы (диссертации) на соискание ученой степени кандидата наук обеспечивают возможность беспрепятственного доступа аспирантов из числа лиц с огр</w:t>
      </w:r>
      <w:r w:rsidRPr="00CF6326">
        <w:t>а</w:t>
      </w:r>
      <w:r w:rsidRPr="00CF6326">
        <w:t>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</w:t>
      </w:r>
      <w:r w:rsidRPr="00CF6326">
        <w:t>а</w:t>
      </w:r>
      <w:r w:rsidRPr="00CF6326">
        <w:t>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промежуточной аттестации для студентов-инвалидов и лиц с ограниченными возможностями здоровья устанавливается с учетом и</w:t>
      </w:r>
      <w:r w:rsidRPr="00CF6326">
        <w:t>н</w:t>
      </w:r>
      <w:r w:rsidRPr="00CF6326">
        <w:t>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</w:t>
      </w:r>
      <w:r w:rsidRPr="00CF6326">
        <w:t>е</w:t>
      </w:r>
      <w:r w:rsidRPr="00CF6326">
        <w:t>доставляется дополнительное время для подготовки отчета по подготовке научно-квалификационной работы (диссертации) на соискание ученой степени кандидата наук и его защиты.</w:t>
      </w:r>
    </w:p>
    <w:p w:rsidR="00383FA7" w:rsidRPr="00CF6326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F6326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F6326" w:rsidRPr="00CF632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F6326" w:rsidRDefault="007B1963" w:rsidP="00CF6326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F6326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CF632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F632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F632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6326">
              <w:rPr>
                <w:sz w:val="28"/>
                <w:szCs w:val="28"/>
              </w:rPr>
              <w:br/>
            </w:r>
            <w:r w:rsidR="0091445E" w:rsidRPr="00CF6326">
              <w:rPr>
                <w:sz w:val="28"/>
                <w:szCs w:val="28"/>
              </w:rPr>
              <w:t>«</w:t>
            </w:r>
            <w:r w:rsidRPr="00CF6326">
              <w:rPr>
                <w:sz w:val="28"/>
                <w:szCs w:val="28"/>
              </w:rPr>
              <w:t>Омская гуманитарная академия</w:t>
            </w:r>
            <w:r w:rsidR="0091445E" w:rsidRPr="00CF6326">
              <w:rPr>
                <w:sz w:val="28"/>
                <w:szCs w:val="28"/>
              </w:rPr>
              <w:t>»</w:t>
            </w:r>
          </w:p>
        </w:tc>
      </w:tr>
    </w:tbl>
    <w:p w:rsidR="009D79F0" w:rsidRPr="00CF6326" w:rsidRDefault="009D79F0" w:rsidP="009D79F0">
      <w:pPr>
        <w:jc w:val="center"/>
        <w:rPr>
          <w:sz w:val="28"/>
          <w:szCs w:val="28"/>
        </w:rPr>
      </w:pPr>
      <w:r w:rsidRPr="00CF6326">
        <w:rPr>
          <w:sz w:val="28"/>
          <w:szCs w:val="28"/>
        </w:rPr>
        <w:t>Кафедра</w:t>
      </w:r>
      <w:r w:rsidR="0086225C" w:rsidRPr="00CF6326">
        <w:rPr>
          <w:sz w:val="28"/>
          <w:szCs w:val="28"/>
        </w:rPr>
        <w:t xml:space="preserve"> </w:t>
      </w:r>
      <w:r w:rsidR="009B2D15">
        <w:rPr>
          <w:sz w:val="28"/>
          <w:szCs w:val="28"/>
        </w:rPr>
        <w:t>управления, политики и права</w:t>
      </w:r>
    </w:p>
    <w:p w:rsidR="009D79F0" w:rsidRPr="00CF632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F632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F632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F632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CF6326" w:rsidRDefault="009D79F0" w:rsidP="009D79F0">
      <w:pPr>
        <w:jc w:val="center"/>
        <w:rPr>
          <w:spacing w:val="20"/>
          <w:sz w:val="40"/>
          <w:szCs w:val="40"/>
        </w:rPr>
      </w:pPr>
      <w:r w:rsidRPr="00CF6326">
        <w:rPr>
          <w:spacing w:val="20"/>
          <w:sz w:val="40"/>
          <w:szCs w:val="40"/>
        </w:rPr>
        <w:t>ОТЧЕТ</w:t>
      </w:r>
    </w:p>
    <w:p w:rsidR="009D79F0" w:rsidRPr="00CF6326" w:rsidRDefault="009D79F0" w:rsidP="009D79F0">
      <w:pPr>
        <w:jc w:val="both"/>
        <w:rPr>
          <w:sz w:val="28"/>
          <w:szCs w:val="28"/>
        </w:rPr>
      </w:pPr>
    </w:p>
    <w:p w:rsidR="005D720F" w:rsidRPr="00CF6326" w:rsidRDefault="00866625" w:rsidP="00866625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CF6326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AC30B9" w:rsidRPr="00CF6326" w:rsidRDefault="00AC30B9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9D79F0" w:rsidRPr="00CF6326" w:rsidRDefault="009D79F0" w:rsidP="005D720F">
      <w:pPr>
        <w:rPr>
          <w:sz w:val="28"/>
          <w:szCs w:val="28"/>
        </w:rPr>
      </w:pP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Выполни</w:t>
      </w:r>
      <w:proofErr w:type="gramStart"/>
      <w:r w:rsidRPr="00CF6326">
        <w:rPr>
          <w:sz w:val="24"/>
          <w:szCs w:val="24"/>
        </w:rPr>
        <w:t>л(</w:t>
      </w:r>
      <w:proofErr w:type="gramEnd"/>
      <w:r w:rsidRPr="00CF6326">
        <w:rPr>
          <w:sz w:val="24"/>
          <w:szCs w:val="24"/>
        </w:rPr>
        <w:t>а):  ___</w:t>
      </w:r>
      <w:r w:rsidR="00564655" w:rsidRPr="00CF6326">
        <w:rPr>
          <w:sz w:val="24"/>
          <w:szCs w:val="24"/>
        </w:rPr>
        <w:t>__________</w:t>
      </w:r>
      <w:r w:rsidRPr="00CF6326">
        <w:rPr>
          <w:sz w:val="24"/>
          <w:szCs w:val="24"/>
        </w:rPr>
        <w:t>_____________________</w:t>
      </w:r>
    </w:p>
    <w:p w:rsidR="009D79F0" w:rsidRPr="00CF6326" w:rsidRDefault="009D79F0" w:rsidP="00564655">
      <w:pPr>
        <w:ind w:left="3544"/>
        <w:jc w:val="center"/>
      </w:pPr>
      <w:r w:rsidRPr="00CF6326">
        <w:t>Фамилия И.О.</w:t>
      </w:r>
    </w:p>
    <w:p w:rsidR="00AC30B9" w:rsidRPr="00CF6326" w:rsidRDefault="00AC30B9" w:rsidP="00564655">
      <w:pPr>
        <w:ind w:left="3544"/>
        <w:rPr>
          <w:sz w:val="24"/>
          <w:szCs w:val="24"/>
        </w:rPr>
      </w:pPr>
    </w:p>
    <w:p w:rsidR="009D79F0" w:rsidRPr="00CF6326" w:rsidRDefault="00866625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Научная специальность</w:t>
      </w:r>
      <w:r w:rsidR="009D79F0" w:rsidRPr="00CF6326">
        <w:rPr>
          <w:sz w:val="24"/>
          <w:szCs w:val="24"/>
        </w:rPr>
        <w:t>:  ______</w:t>
      </w:r>
      <w:r w:rsidR="00564655" w:rsidRPr="00CF6326">
        <w:rPr>
          <w:sz w:val="24"/>
          <w:szCs w:val="24"/>
        </w:rPr>
        <w:t>__________</w:t>
      </w:r>
      <w:r w:rsidR="009D79F0" w:rsidRPr="00CF6326">
        <w:rPr>
          <w:sz w:val="24"/>
          <w:szCs w:val="24"/>
        </w:rPr>
        <w:t xml:space="preserve">________ </w:t>
      </w: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____________</w:t>
      </w:r>
      <w:r w:rsidR="00564655" w:rsidRPr="00CF6326">
        <w:rPr>
          <w:sz w:val="24"/>
          <w:szCs w:val="24"/>
        </w:rPr>
        <w:t>__________</w:t>
      </w:r>
      <w:r w:rsidRPr="00CF6326">
        <w:rPr>
          <w:sz w:val="24"/>
          <w:szCs w:val="24"/>
        </w:rPr>
        <w:t>_________________________</w:t>
      </w:r>
    </w:p>
    <w:p w:rsidR="00AC30B9" w:rsidRPr="00CF6326" w:rsidRDefault="00AC30B9" w:rsidP="00866625">
      <w:pPr>
        <w:rPr>
          <w:sz w:val="24"/>
          <w:szCs w:val="24"/>
        </w:rPr>
      </w:pP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Форма обучения: _______________</w:t>
      </w:r>
      <w:r w:rsidR="00564655" w:rsidRPr="00CF6326">
        <w:rPr>
          <w:sz w:val="24"/>
          <w:szCs w:val="24"/>
        </w:rPr>
        <w:t>___________</w:t>
      </w:r>
      <w:r w:rsidRPr="00CF6326">
        <w:rPr>
          <w:sz w:val="24"/>
          <w:szCs w:val="24"/>
        </w:rPr>
        <w:t>______</w:t>
      </w:r>
    </w:p>
    <w:p w:rsidR="00AC30B9" w:rsidRPr="00CF6326" w:rsidRDefault="00AC30B9" w:rsidP="00564655">
      <w:pPr>
        <w:ind w:left="3544"/>
        <w:rPr>
          <w:sz w:val="24"/>
          <w:szCs w:val="24"/>
        </w:rPr>
      </w:pP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 xml:space="preserve">Руководитель </w:t>
      </w:r>
      <w:r w:rsidR="003D4850" w:rsidRPr="00CF6326">
        <w:rPr>
          <w:sz w:val="24"/>
          <w:szCs w:val="24"/>
        </w:rPr>
        <w:t>НИД</w:t>
      </w:r>
      <w:r w:rsidRPr="00CF6326">
        <w:rPr>
          <w:sz w:val="24"/>
          <w:szCs w:val="24"/>
        </w:rPr>
        <w:t xml:space="preserve"> от </w:t>
      </w:r>
      <w:proofErr w:type="spellStart"/>
      <w:r w:rsidRPr="00CF6326">
        <w:rPr>
          <w:sz w:val="24"/>
          <w:szCs w:val="24"/>
        </w:rPr>
        <w:t>ОмГА</w:t>
      </w:r>
      <w:proofErr w:type="spellEnd"/>
      <w:r w:rsidRPr="00CF6326">
        <w:rPr>
          <w:sz w:val="24"/>
          <w:szCs w:val="24"/>
        </w:rPr>
        <w:t>:</w:t>
      </w:r>
    </w:p>
    <w:p w:rsidR="009D79F0" w:rsidRPr="00CF6326" w:rsidRDefault="009D79F0" w:rsidP="00564655">
      <w:pPr>
        <w:pStyle w:val="20"/>
        <w:spacing w:after="0" w:line="240" w:lineRule="auto"/>
        <w:ind w:left="3544" w:right="55"/>
      </w:pPr>
      <w:r w:rsidRPr="00CF6326">
        <w:t>_______________________</w:t>
      </w:r>
      <w:r w:rsidR="00564655" w:rsidRPr="00CF6326">
        <w:t>__________</w:t>
      </w:r>
      <w:r w:rsidRPr="00CF6326">
        <w:t>______________</w:t>
      </w:r>
    </w:p>
    <w:p w:rsidR="009D79F0" w:rsidRPr="00CF6326" w:rsidRDefault="009D79F0" w:rsidP="00564655">
      <w:pPr>
        <w:ind w:left="3544"/>
        <w:jc w:val="center"/>
      </w:pPr>
      <w:r w:rsidRPr="00CF6326">
        <w:t>Уч. степень, уч. звание, Фамилия И.О.</w:t>
      </w:r>
    </w:p>
    <w:p w:rsidR="009D79F0" w:rsidRPr="00CF6326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CF6326">
        <w:t>_____________________</w:t>
      </w:r>
    </w:p>
    <w:p w:rsidR="009D79F0" w:rsidRPr="00CF6326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F6326">
        <w:rPr>
          <w:sz w:val="20"/>
          <w:szCs w:val="20"/>
        </w:rPr>
        <w:t>подпись</w:t>
      </w:r>
    </w:p>
    <w:p w:rsidR="009D79F0" w:rsidRPr="00CF6326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F6326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170C14" w:rsidRPr="00CF6326" w:rsidRDefault="009D79F0" w:rsidP="000652AE">
      <w:pPr>
        <w:jc w:val="center"/>
        <w:rPr>
          <w:sz w:val="24"/>
          <w:szCs w:val="24"/>
        </w:rPr>
      </w:pPr>
      <w:r w:rsidRPr="00CF6326">
        <w:rPr>
          <w:sz w:val="28"/>
          <w:szCs w:val="28"/>
        </w:rPr>
        <w:t>Омск,  20__</w:t>
      </w:r>
    </w:p>
    <w:p w:rsidR="00CF6326" w:rsidRPr="00CF6326" w:rsidRDefault="00CF6326">
      <w:pPr>
        <w:jc w:val="center"/>
        <w:rPr>
          <w:sz w:val="24"/>
          <w:szCs w:val="24"/>
        </w:rPr>
      </w:pPr>
    </w:p>
    <w:sectPr w:rsidR="00CF6326" w:rsidRPr="00CF632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F8" w:rsidRDefault="006779F8" w:rsidP="00160BC1">
      <w:r>
        <w:separator/>
      </w:r>
    </w:p>
  </w:endnote>
  <w:endnote w:type="continuationSeparator" w:id="1">
    <w:p w:rsidR="006779F8" w:rsidRDefault="006779F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F8" w:rsidRDefault="006779F8" w:rsidP="00160BC1">
      <w:r>
        <w:separator/>
      </w:r>
    </w:p>
  </w:footnote>
  <w:footnote w:type="continuationSeparator" w:id="1">
    <w:p w:rsidR="006779F8" w:rsidRDefault="006779F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C4D6F82A"/>
    <w:lvl w:ilvl="0" w:tplc="05DC4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F2D13"/>
    <w:multiLevelType w:val="hybridMultilevel"/>
    <w:tmpl w:val="DC56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B4EB4"/>
    <w:multiLevelType w:val="hybridMultilevel"/>
    <w:tmpl w:val="3062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A851A1"/>
    <w:multiLevelType w:val="hybridMultilevel"/>
    <w:tmpl w:val="259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D1DB5"/>
    <w:multiLevelType w:val="hybridMultilevel"/>
    <w:tmpl w:val="A13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10"/>
  </w:num>
  <w:num w:numId="5">
    <w:abstractNumId w:val="2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27"/>
  </w:num>
  <w:num w:numId="11">
    <w:abstractNumId w:val="1"/>
  </w:num>
  <w:num w:numId="12">
    <w:abstractNumId w:val="23"/>
  </w:num>
  <w:num w:numId="13">
    <w:abstractNumId w:val="34"/>
  </w:num>
  <w:num w:numId="14">
    <w:abstractNumId w:val="9"/>
  </w:num>
  <w:num w:numId="15">
    <w:abstractNumId w:val="16"/>
  </w:num>
  <w:num w:numId="16">
    <w:abstractNumId w:val="4"/>
  </w:num>
  <w:num w:numId="17">
    <w:abstractNumId w:val="22"/>
  </w:num>
  <w:num w:numId="18">
    <w:abstractNumId w:val="33"/>
  </w:num>
  <w:num w:numId="19">
    <w:abstractNumId w:val="31"/>
  </w:num>
  <w:num w:numId="20">
    <w:abstractNumId w:val="8"/>
  </w:num>
  <w:num w:numId="21">
    <w:abstractNumId w:val="18"/>
  </w:num>
  <w:num w:numId="22">
    <w:abstractNumId w:val="3"/>
  </w:num>
  <w:num w:numId="23">
    <w:abstractNumId w:val="15"/>
  </w:num>
  <w:num w:numId="24">
    <w:abstractNumId w:val="26"/>
  </w:num>
  <w:num w:numId="25">
    <w:abstractNumId w:val="7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3"/>
  </w:num>
  <w:num w:numId="30">
    <w:abstractNumId w:val="3"/>
  </w:num>
  <w:num w:numId="31">
    <w:abstractNumId w:val="15"/>
  </w:num>
  <w:num w:numId="32">
    <w:abstractNumId w:val="8"/>
  </w:num>
  <w:num w:numId="33">
    <w:abstractNumId w:val="31"/>
  </w:num>
  <w:num w:numId="34">
    <w:abstractNumId w:val="26"/>
  </w:num>
  <w:num w:numId="35">
    <w:abstractNumId w:val="7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5"/>
  </w:num>
  <w:num w:numId="40">
    <w:abstractNumId w:val="12"/>
  </w:num>
  <w:num w:numId="41">
    <w:abstractNumId w:val="24"/>
  </w:num>
  <w:num w:numId="42">
    <w:abstractNumId w:val="36"/>
  </w:num>
  <w:num w:numId="43">
    <w:abstractNumId w:val="2"/>
  </w:num>
  <w:num w:numId="44">
    <w:abstractNumId w:val="28"/>
  </w:num>
  <w:num w:numId="45">
    <w:abstractNumId w:val="32"/>
  </w:num>
  <w:num w:numId="46">
    <w:abstractNumId w:val="19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41A1"/>
    <w:rsid w:val="000270AF"/>
    <w:rsid w:val="00027D2C"/>
    <w:rsid w:val="00027E5B"/>
    <w:rsid w:val="0003191B"/>
    <w:rsid w:val="00037461"/>
    <w:rsid w:val="00051AEE"/>
    <w:rsid w:val="00060A01"/>
    <w:rsid w:val="00064AA9"/>
    <w:rsid w:val="00064DF9"/>
    <w:rsid w:val="000652AE"/>
    <w:rsid w:val="00081E67"/>
    <w:rsid w:val="000835F5"/>
    <w:rsid w:val="000875BF"/>
    <w:rsid w:val="000911D1"/>
    <w:rsid w:val="000931AE"/>
    <w:rsid w:val="00097F7C"/>
    <w:rsid w:val="000A4FAC"/>
    <w:rsid w:val="000B1331"/>
    <w:rsid w:val="000B7795"/>
    <w:rsid w:val="000C3E44"/>
    <w:rsid w:val="000C4546"/>
    <w:rsid w:val="000D07C6"/>
    <w:rsid w:val="000D17E7"/>
    <w:rsid w:val="000D4429"/>
    <w:rsid w:val="000D5AB6"/>
    <w:rsid w:val="000D6DE5"/>
    <w:rsid w:val="000E37E9"/>
    <w:rsid w:val="000E3927"/>
    <w:rsid w:val="000E3EF8"/>
    <w:rsid w:val="000F0F77"/>
    <w:rsid w:val="00102E02"/>
    <w:rsid w:val="00110A8C"/>
    <w:rsid w:val="00111E85"/>
    <w:rsid w:val="00113288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49EA"/>
    <w:rsid w:val="001378B1"/>
    <w:rsid w:val="0015639D"/>
    <w:rsid w:val="0015685F"/>
    <w:rsid w:val="0016083D"/>
    <w:rsid w:val="00160BC1"/>
    <w:rsid w:val="00161946"/>
    <w:rsid w:val="00161C70"/>
    <w:rsid w:val="00170C14"/>
    <w:rsid w:val="001716A9"/>
    <w:rsid w:val="00181AAB"/>
    <w:rsid w:val="00184F65"/>
    <w:rsid w:val="001871AA"/>
    <w:rsid w:val="00187C04"/>
    <w:rsid w:val="00194E16"/>
    <w:rsid w:val="001A210A"/>
    <w:rsid w:val="001A6533"/>
    <w:rsid w:val="001C4FED"/>
    <w:rsid w:val="001C6305"/>
    <w:rsid w:val="001E3592"/>
    <w:rsid w:val="001F11DE"/>
    <w:rsid w:val="00202435"/>
    <w:rsid w:val="00207E2E"/>
    <w:rsid w:val="00207FB7"/>
    <w:rsid w:val="00211C1B"/>
    <w:rsid w:val="00220FB2"/>
    <w:rsid w:val="00224773"/>
    <w:rsid w:val="00224A24"/>
    <w:rsid w:val="002251D7"/>
    <w:rsid w:val="0023297F"/>
    <w:rsid w:val="002330FB"/>
    <w:rsid w:val="00236285"/>
    <w:rsid w:val="00240A81"/>
    <w:rsid w:val="00245199"/>
    <w:rsid w:val="00261FB9"/>
    <w:rsid w:val="0026562A"/>
    <w:rsid w:val="002657BC"/>
    <w:rsid w:val="0027404A"/>
    <w:rsid w:val="00276128"/>
    <w:rsid w:val="0027733F"/>
    <w:rsid w:val="002910E4"/>
    <w:rsid w:val="00291D05"/>
    <w:rsid w:val="002933E5"/>
    <w:rsid w:val="00295B55"/>
    <w:rsid w:val="002968A3"/>
    <w:rsid w:val="002A0D1B"/>
    <w:rsid w:val="002A1B7A"/>
    <w:rsid w:val="002A3217"/>
    <w:rsid w:val="002A3A8D"/>
    <w:rsid w:val="002A70D5"/>
    <w:rsid w:val="002B116B"/>
    <w:rsid w:val="002B5AB9"/>
    <w:rsid w:val="002B6C87"/>
    <w:rsid w:val="002B734E"/>
    <w:rsid w:val="002C2092"/>
    <w:rsid w:val="002C2EAE"/>
    <w:rsid w:val="002C3F08"/>
    <w:rsid w:val="002C7582"/>
    <w:rsid w:val="002D1F48"/>
    <w:rsid w:val="002D286F"/>
    <w:rsid w:val="002D2882"/>
    <w:rsid w:val="002D6AC0"/>
    <w:rsid w:val="002E4CB7"/>
    <w:rsid w:val="002F084F"/>
    <w:rsid w:val="002F2284"/>
    <w:rsid w:val="003052EE"/>
    <w:rsid w:val="00306E74"/>
    <w:rsid w:val="00313CE8"/>
    <w:rsid w:val="00315AB7"/>
    <w:rsid w:val="0032166A"/>
    <w:rsid w:val="00322058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66B6"/>
    <w:rsid w:val="003A3494"/>
    <w:rsid w:val="003A57B5"/>
    <w:rsid w:val="003A6FB0"/>
    <w:rsid w:val="003A71E4"/>
    <w:rsid w:val="003B1F85"/>
    <w:rsid w:val="003B6428"/>
    <w:rsid w:val="003B7F71"/>
    <w:rsid w:val="003C2881"/>
    <w:rsid w:val="003C4D64"/>
    <w:rsid w:val="003D4850"/>
    <w:rsid w:val="003E4BA0"/>
    <w:rsid w:val="003E68E1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7224A"/>
    <w:rsid w:val="004749D6"/>
    <w:rsid w:val="0047572F"/>
    <w:rsid w:val="0047610C"/>
    <w:rsid w:val="0047633A"/>
    <w:rsid w:val="00477D77"/>
    <w:rsid w:val="0048300E"/>
    <w:rsid w:val="00485D7F"/>
    <w:rsid w:val="0049217A"/>
    <w:rsid w:val="0049575E"/>
    <w:rsid w:val="00495D3E"/>
    <w:rsid w:val="004A1BB7"/>
    <w:rsid w:val="004A2C0D"/>
    <w:rsid w:val="004A2E62"/>
    <w:rsid w:val="004A68C9"/>
    <w:rsid w:val="004B42D1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2CC6"/>
    <w:rsid w:val="00525B17"/>
    <w:rsid w:val="00527D1F"/>
    <w:rsid w:val="00527F13"/>
    <w:rsid w:val="005305E5"/>
    <w:rsid w:val="00531680"/>
    <w:rsid w:val="005362E6"/>
    <w:rsid w:val="00537A62"/>
    <w:rsid w:val="00540917"/>
    <w:rsid w:val="00540F31"/>
    <w:rsid w:val="0054338A"/>
    <w:rsid w:val="00545D1D"/>
    <w:rsid w:val="00550613"/>
    <w:rsid w:val="00554386"/>
    <w:rsid w:val="00555C4B"/>
    <w:rsid w:val="00564655"/>
    <w:rsid w:val="00565480"/>
    <w:rsid w:val="005669CB"/>
    <w:rsid w:val="00572F9F"/>
    <w:rsid w:val="0057501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C7CA1"/>
    <w:rsid w:val="005D206B"/>
    <w:rsid w:val="005D720F"/>
    <w:rsid w:val="005E46F2"/>
    <w:rsid w:val="005F2349"/>
    <w:rsid w:val="005F391D"/>
    <w:rsid w:val="005F476E"/>
    <w:rsid w:val="006016E1"/>
    <w:rsid w:val="006044B4"/>
    <w:rsid w:val="00605608"/>
    <w:rsid w:val="00606699"/>
    <w:rsid w:val="00607E17"/>
    <w:rsid w:val="006118F6"/>
    <w:rsid w:val="006238C6"/>
    <w:rsid w:val="00624E28"/>
    <w:rsid w:val="00642A2F"/>
    <w:rsid w:val="006439F4"/>
    <w:rsid w:val="0065606F"/>
    <w:rsid w:val="0065697B"/>
    <w:rsid w:val="00656AC4"/>
    <w:rsid w:val="00665EA8"/>
    <w:rsid w:val="00676914"/>
    <w:rsid w:val="006779F8"/>
    <w:rsid w:val="00687B3A"/>
    <w:rsid w:val="00692DD7"/>
    <w:rsid w:val="006977BF"/>
    <w:rsid w:val="006A0C36"/>
    <w:rsid w:val="006B0CA3"/>
    <w:rsid w:val="006B1A19"/>
    <w:rsid w:val="006C11E6"/>
    <w:rsid w:val="006C3C7D"/>
    <w:rsid w:val="006D108C"/>
    <w:rsid w:val="006D15B6"/>
    <w:rsid w:val="006D5503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17C41"/>
    <w:rsid w:val="00726250"/>
    <w:rsid w:val="007314B9"/>
    <w:rsid w:val="007327FE"/>
    <w:rsid w:val="007356F4"/>
    <w:rsid w:val="007512C7"/>
    <w:rsid w:val="00752936"/>
    <w:rsid w:val="00754F25"/>
    <w:rsid w:val="0076201E"/>
    <w:rsid w:val="00764497"/>
    <w:rsid w:val="0077249C"/>
    <w:rsid w:val="007751FE"/>
    <w:rsid w:val="00777B09"/>
    <w:rsid w:val="007807DB"/>
    <w:rsid w:val="00781ADF"/>
    <w:rsid w:val="00783D3E"/>
    <w:rsid w:val="00785842"/>
    <w:rsid w:val="007865CB"/>
    <w:rsid w:val="00790562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C3006"/>
    <w:rsid w:val="007C59CA"/>
    <w:rsid w:val="007D0376"/>
    <w:rsid w:val="007D5CC1"/>
    <w:rsid w:val="007E10C6"/>
    <w:rsid w:val="007E33E3"/>
    <w:rsid w:val="007E34F8"/>
    <w:rsid w:val="007F03C3"/>
    <w:rsid w:val="007F098D"/>
    <w:rsid w:val="007F4B97"/>
    <w:rsid w:val="007F7A4D"/>
    <w:rsid w:val="00801B83"/>
    <w:rsid w:val="0080348D"/>
    <w:rsid w:val="00803587"/>
    <w:rsid w:val="00815F9F"/>
    <w:rsid w:val="00820D1B"/>
    <w:rsid w:val="00822F9B"/>
    <w:rsid w:val="00823333"/>
    <w:rsid w:val="00823864"/>
    <w:rsid w:val="00823E5A"/>
    <w:rsid w:val="00832A21"/>
    <w:rsid w:val="008423FF"/>
    <w:rsid w:val="00855751"/>
    <w:rsid w:val="0085667C"/>
    <w:rsid w:val="00857FC8"/>
    <w:rsid w:val="0086225C"/>
    <w:rsid w:val="0086651C"/>
    <w:rsid w:val="00866625"/>
    <w:rsid w:val="00866826"/>
    <w:rsid w:val="0087690D"/>
    <w:rsid w:val="008773FA"/>
    <w:rsid w:val="00881C15"/>
    <w:rsid w:val="0088272E"/>
    <w:rsid w:val="00882CAB"/>
    <w:rsid w:val="008A25B9"/>
    <w:rsid w:val="008B6331"/>
    <w:rsid w:val="008C06E8"/>
    <w:rsid w:val="008C087C"/>
    <w:rsid w:val="008E1AD1"/>
    <w:rsid w:val="008E5E59"/>
    <w:rsid w:val="008E7D73"/>
    <w:rsid w:val="008F47CC"/>
    <w:rsid w:val="00901534"/>
    <w:rsid w:val="00904D36"/>
    <w:rsid w:val="00907821"/>
    <w:rsid w:val="0091445E"/>
    <w:rsid w:val="009158B1"/>
    <w:rsid w:val="00920199"/>
    <w:rsid w:val="0092044F"/>
    <w:rsid w:val="00921868"/>
    <w:rsid w:val="00941875"/>
    <w:rsid w:val="00951F6B"/>
    <w:rsid w:val="009528CA"/>
    <w:rsid w:val="00954E45"/>
    <w:rsid w:val="00961B98"/>
    <w:rsid w:val="00965998"/>
    <w:rsid w:val="009754DA"/>
    <w:rsid w:val="00976F2D"/>
    <w:rsid w:val="00981BDD"/>
    <w:rsid w:val="009B0551"/>
    <w:rsid w:val="009B2014"/>
    <w:rsid w:val="009B2D15"/>
    <w:rsid w:val="009B331E"/>
    <w:rsid w:val="009C1A8B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0616"/>
    <w:rsid w:val="00A112E4"/>
    <w:rsid w:val="00A257B7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4F51"/>
    <w:rsid w:val="00A8718F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A11"/>
    <w:rsid w:val="00AE3177"/>
    <w:rsid w:val="00AF1D76"/>
    <w:rsid w:val="00AF3CDF"/>
    <w:rsid w:val="00AF57ED"/>
    <w:rsid w:val="00AF61EB"/>
    <w:rsid w:val="00B22C6B"/>
    <w:rsid w:val="00B246BE"/>
    <w:rsid w:val="00B25054"/>
    <w:rsid w:val="00B317A6"/>
    <w:rsid w:val="00B34C6B"/>
    <w:rsid w:val="00B466FE"/>
    <w:rsid w:val="00B5209B"/>
    <w:rsid w:val="00B542D4"/>
    <w:rsid w:val="00B54421"/>
    <w:rsid w:val="00B56284"/>
    <w:rsid w:val="00B61974"/>
    <w:rsid w:val="00B63997"/>
    <w:rsid w:val="00B642B8"/>
    <w:rsid w:val="00B66432"/>
    <w:rsid w:val="00B73024"/>
    <w:rsid w:val="00B733AA"/>
    <w:rsid w:val="00B817E2"/>
    <w:rsid w:val="00B82F78"/>
    <w:rsid w:val="00B9360F"/>
    <w:rsid w:val="00B96746"/>
    <w:rsid w:val="00BA4D38"/>
    <w:rsid w:val="00BB1167"/>
    <w:rsid w:val="00BB6C9A"/>
    <w:rsid w:val="00BB70FB"/>
    <w:rsid w:val="00BB711D"/>
    <w:rsid w:val="00BC0599"/>
    <w:rsid w:val="00BD1F4E"/>
    <w:rsid w:val="00BD4DD5"/>
    <w:rsid w:val="00BE023D"/>
    <w:rsid w:val="00BE2F1E"/>
    <w:rsid w:val="00BE599D"/>
    <w:rsid w:val="00BF22FC"/>
    <w:rsid w:val="00BF5916"/>
    <w:rsid w:val="00BF78D6"/>
    <w:rsid w:val="00C07791"/>
    <w:rsid w:val="00C1245E"/>
    <w:rsid w:val="00C228C5"/>
    <w:rsid w:val="00C24EA8"/>
    <w:rsid w:val="00C26026"/>
    <w:rsid w:val="00C26040"/>
    <w:rsid w:val="00C33468"/>
    <w:rsid w:val="00C3475E"/>
    <w:rsid w:val="00C35D1B"/>
    <w:rsid w:val="00C40C06"/>
    <w:rsid w:val="00C436BD"/>
    <w:rsid w:val="00C534D0"/>
    <w:rsid w:val="00C55E91"/>
    <w:rsid w:val="00C70CA1"/>
    <w:rsid w:val="00C842B2"/>
    <w:rsid w:val="00C90A7A"/>
    <w:rsid w:val="00C93F61"/>
    <w:rsid w:val="00C94464"/>
    <w:rsid w:val="00C953C9"/>
    <w:rsid w:val="00CA401A"/>
    <w:rsid w:val="00CB27ED"/>
    <w:rsid w:val="00CB5E8D"/>
    <w:rsid w:val="00CB61D6"/>
    <w:rsid w:val="00CC72B9"/>
    <w:rsid w:val="00CE3738"/>
    <w:rsid w:val="00CE4FE2"/>
    <w:rsid w:val="00CE5714"/>
    <w:rsid w:val="00CE6107"/>
    <w:rsid w:val="00CE6C4B"/>
    <w:rsid w:val="00CF11CD"/>
    <w:rsid w:val="00CF12C6"/>
    <w:rsid w:val="00CF2B2F"/>
    <w:rsid w:val="00CF5160"/>
    <w:rsid w:val="00CF5A21"/>
    <w:rsid w:val="00CF6292"/>
    <w:rsid w:val="00CF6326"/>
    <w:rsid w:val="00CF6B12"/>
    <w:rsid w:val="00D0167B"/>
    <w:rsid w:val="00D02EB8"/>
    <w:rsid w:val="00D04DCB"/>
    <w:rsid w:val="00D152E4"/>
    <w:rsid w:val="00D1753D"/>
    <w:rsid w:val="00D22A25"/>
    <w:rsid w:val="00D23EFA"/>
    <w:rsid w:val="00D25EB9"/>
    <w:rsid w:val="00D27E5C"/>
    <w:rsid w:val="00D31BBB"/>
    <w:rsid w:val="00D33C2D"/>
    <w:rsid w:val="00D34B66"/>
    <w:rsid w:val="00D430A4"/>
    <w:rsid w:val="00D46C20"/>
    <w:rsid w:val="00D600B0"/>
    <w:rsid w:val="00D63339"/>
    <w:rsid w:val="00D7374A"/>
    <w:rsid w:val="00D761E8"/>
    <w:rsid w:val="00D83177"/>
    <w:rsid w:val="00D8435F"/>
    <w:rsid w:val="00D8506D"/>
    <w:rsid w:val="00D8628D"/>
    <w:rsid w:val="00D90307"/>
    <w:rsid w:val="00D9268C"/>
    <w:rsid w:val="00D97830"/>
    <w:rsid w:val="00D97882"/>
    <w:rsid w:val="00DA1EFE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11CF"/>
    <w:rsid w:val="00DE2722"/>
    <w:rsid w:val="00DE38F3"/>
    <w:rsid w:val="00DE39EA"/>
    <w:rsid w:val="00DE553E"/>
    <w:rsid w:val="00DF1076"/>
    <w:rsid w:val="00DF26AA"/>
    <w:rsid w:val="00DF6B24"/>
    <w:rsid w:val="00DF7ED6"/>
    <w:rsid w:val="00E00FD1"/>
    <w:rsid w:val="00E02CDE"/>
    <w:rsid w:val="00E11452"/>
    <w:rsid w:val="00E15003"/>
    <w:rsid w:val="00E2663C"/>
    <w:rsid w:val="00E377F5"/>
    <w:rsid w:val="00E42AED"/>
    <w:rsid w:val="00E4451A"/>
    <w:rsid w:val="00E5140B"/>
    <w:rsid w:val="00E63368"/>
    <w:rsid w:val="00E72419"/>
    <w:rsid w:val="00E72975"/>
    <w:rsid w:val="00E7465A"/>
    <w:rsid w:val="00E9119D"/>
    <w:rsid w:val="00E92238"/>
    <w:rsid w:val="00E973B8"/>
    <w:rsid w:val="00EA1392"/>
    <w:rsid w:val="00EA206F"/>
    <w:rsid w:val="00EA3690"/>
    <w:rsid w:val="00EC308A"/>
    <w:rsid w:val="00ED28E4"/>
    <w:rsid w:val="00ED6BA7"/>
    <w:rsid w:val="00ED789C"/>
    <w:rsid w:val="00EE165B"/>
    <w:rsid w:val="00EE4D57"/>
    <w:rsid w:val="00EF4450"/>
    <w:rsid w:val="00EF645A"/>
    <w:rsid w:val="00F00B76"/>
    <w:rsid w:val="00F03D9B"/>
    <w:rsid w:val="00F06F17"/>
    <w:rsid w:val="00F0741A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851E3"/>
    <w:rsid w:val="00F862F8"/>
    <w:rsid w:val="00F96A96"/>
    <w:rsid w:val="00F96BCC"/>
    <w:rsid w:val="00FA5C55"/>
    <w:rsid w:val="00FB05DD"/>
    <w:rsid w:val="00FB15A7"/>
    <w:rsid w:val="00FB3DFD"/>
    <w:rsid w:val="00FC1DDF"/>
    <w:rsid w:val="00FC306B"/>
    <w:rsid w:val="00FC3388"/>
    <w:rsid w:val="00FD04E9"/>
    <w:rsid w:val="00FD0F43"/>
    <w:rsid w:val="00FD360F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Emphasis"/>
    <w:uiPriority w:val="20"/>
    <w:qFormat/>
    <w:rsid w:val="00113288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15685F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B639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569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53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146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89442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51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7F7C-365B-480F-A1F5-09FDD5CD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23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45714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studok-03</cp:lastModifiedBy>
  <cp:revision>73</cp:revision>
  <cp:lastPrinted>2017-09-26T04:50:00Z</cp:lastPrinted>
  <dcterms:created xsi:type="dcterms:W3CDTF">2017-09-14T15:18:00Z</dcterms:created>
  <dcterms:modified xsi:type="dcterms:W3CDTF">2024-04-02T08:39:00Z</dcterms:modified>
</cp:coreProperties>
</file>